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4709F5C" w14:textId="77777777" w:rsidR="002D5320" w:rsidRDefault="002D5320" w:rsidP="009921B7">
      <w:pPr>
        <w:pStyle w:val="NormalWeb"/>
        <w:jc w:val="center"/>
        <w:rPr>
          <w:color w:val="000000"/>
          <w:sz w:val="27"/>
          <w:szCs w:val="27"/>
        </w:rPr>
      </w:pPr>
    </w:p>
    <w:p w14:paraId="2F9E6CA2" w14:textId="0780DA46" w:rsidR="009921B7" w:rsidRPr="00531267" w:rsidRDefault="009921B7" w:rsidP="00423DB5">
      <w:pPr>
        <w:pStyle w:val="NormalWeb"/>
        <w:spacing w:before="0" w:beforeAutospacing="0" w:after="0" w:afterAutospacing="0"/>
        <w:jc w:val="center"/>
        <w:rPr>
          <w:b/>
          <w:color w:val="000000"/>
          <w:sz w:val="27"/>
          <w:szCs w:val="27"/>
        </w:rPr>
      </w:pPr>
      <w:r w:rsidRPr="00531267">
        <w:rPr>
          <w:b/>
          <w:color w:val="000000"/>
          <w:sz w:val="27"/>
          <w:szCs w:val="27"/>
        </w:rPr>
        <w:t xml:space="preserve">НОВЫЙ КОНДИЦИОНЕР </w:t>
      </w:r>
      <w:r w:rsidRPr="00B303A9">
        <w:rPr>
          <w:b/>
          <w:color w:val="000000"/>
          <w:sz w:val="27"/>
          <w:szCs w:val="27"/>
        </w:rPr>
        <w:t xml:space="preserve">LG </w:t>
      </w:r>
      <w:r w:rsidR="00B303A9" w:rsidRPr="00B303A9">
        <w:rPr>
          <w:b/>
          <w:color w:val="000000"/>
          <w:sz w:val="27"/>
          <w:szCs w:val="27"/>
        </w:rPr>
        <w:t xml:space="preserve">AIR PURI CARE СЕРИИ </w:t>
      </w:r>
      <w:r w:rsidRPr="00B303A9">
        <w:rPr>
          <w:b/>
          <w:color w:val="000000"/>
          <w:sz w:val="27"/>
          <w:szCs w:val="27"/>
        </w:rPr>
        <w:t>DUALCOOL</w:t>
      </w:r>
      <w:r w:rsidRPr="00531267">
        <w:rPr>
          <w:b/>
          <w:color w:val="000000"/>
          <w:sz w:val="27"/>
          <w:szCs w:val="27"/>
        </w:rPr>
        <w:t>: ДОПОЛНИТЕЛЬНАЯ ОЧИСТКА ВОЗДУХА ПРИ ЭФФЕКТИВНОМ ОХЛАЖДЕНИИ</w:t>
      </w:r>
    </w:p>
    <w:p w14:paraId="6BBA3F04" w14:textId="77777777" w:rsidR="009921B7" w:rsidRPr="009921B7" w:rsidRDefault="009921B7" w:rsidP="00423DB5">
      <w:pPr>
        <w:pStyle w:val="NormalWeb"/>
        <w:spacing w:before="0" w:beforeAutospacing="0" w:after="0" w:afterAutospacing="0"/>
        <w:jc w:val="center"/>
        <w:rPr>
          <w:i/>
          <w:color w:val="000000"/>
          <w:sz w:val="18"/>
          <w:szCs w:val="18"/>
        </w:rPr>
      </w:pPr>
      <w:r w:rsidRPr="009921B7">
        <w:rPr>
          <w:i/>
          <w:color w:val="000000"/>
          <w:sz w:val="18"/>
          <w:szCs w:val="18"/>
        </w:rPr>
        <w:t>Обеспечивая мощную очистку и охлаждение воздуха, универсальный продукт компании повышает качество воздуха и комфорт пользователя</w:t>
      </w:r>
    </w:p>
    <w:p w14:paraId="25A371E1" w14:textId="77F425AA" w:rsidR="00E327FC" w:rsidRPr="0070671A" w:rsidRDefault="009921B7" w:rsidP="00423DB5">
      <w:pPr>
        <w:pStyle w:val="NormalWeb"/>
        <w:jc w:val="both"/>
        <w:rPr>
          <w:color w:val="000000"/>
        </w:rPr>
      </w:pPr>
      <w:r w:rsidRPr="009921B7">
        <w:rPr>
          <w:b/>
          <w:color w:val="000000"/>
        </w:rPr>
        <w:t>Сеул, 1</w:t>
      </w:r>
      <w:r w:rsidR="00A14990">
        <w:rPr>
          <w:b/>
          <w:color w:val="000000"/>
        </w:rPr>
        <w:t>5</w:t>
      </w:r>
      <w:r w:rsidRPr="009921B7">
        <w:rPr>
          <w:b/>
          <w:color w:val="000000"/>
        </w:rPr>
        <w:t xml:space="preserve"> апреля 2020г</w:t>
      </w:r>
      <w:r>
        <w:rPr>
          <w:color w:val="000000"/>
        </w:rPr>
        <w:t xml:space="preserve">. </w:t>
      </w:r>
      <w:r w:rsidR="00E327FC">
        <w:rPr>
          <w:color w:val="000000"/>
        </w:rPr>
        <w:t>Заботясь о комфорте и здоровье покупателей и, у</w:t>
      </w:r>
      <w:r>
        <w:rPr>
          <w:color w:val="000000"/>
        </w:rPr>
        <w:t>читывая</w:t>
      </w:r>
      <w:r w:rsidRPr="009921B7">
        <w:rPr>
          <w:color w:val="000000"/>
        </w:rPr>
        <w:t xml:space="preserve"> растущий потребительский спрос на ко</w:t>
      </w:r>
      <w:r w:rsidR="00E327FC">
        <w:rPr>
          <w:color w:val="000000"/>
        </w:rPr>
        <w:t xml:space="preserve">мпактную, универсальную технику, </w:t>
      </w:r>
      <w:r w:rsidR="00297CD4">
        <w:rPr>
          <w:color w:val="000000"/>
        </w:rPr>
        <w:t xml:space="preserve">компания </w:t>
      </w:r>
      <w:r w:rsidR="00297CD4">
        <w:rPr>
          <w:color w:val="000000"/>
          <w:lang w:val="en-US"/>
        </w:rPr>
        <w:t>LG</w:t>
      </w:r>
      <w:r w:rsidR="00297CD4" w:rsidRPr="00297CD4">
        <w:rPr>
          <w:color w:val="000000"/>
        </w:rPr>
        <w:t xml:space="preserve"> </w:t>
      </w:r>
      <w:r w:rsidR="00297CD4">
        <w:rPr>
          <w:color w:val="000000"/>
          <w:lang w:val="en-US"/>
        </w:rPr>
        <w:t>Electronics</w:t>
      </w:r>
      <w:r w:rsidR="00297CD4" w:rsidRPr="00297CD4">
        <w:rPr>
          <w:color w:val="000000"/>
        </w:rPr>
        <w:t xml:space="preserve"> </w:t>
      </w:r>
      <w:r w:rsidR="00297CD4">
        <w:rPr>
          <w:color w:val="000000"/>
        </w:rPr>
        <w:t>созд</w:t>
      </w:r>
      <w:r w:rsidR="00A14990">
        <w:rPr>
          <w:color w:val="000000"/>
        </w:rPr>
        <w:t>ала</w:t>
      </w:r>
      <w:r w:rsidRPr="009921B7">
        <w:rPr>
          <w:color w:val="000000"/>
        </w:rPr>
        <w:t xml:space="preserve"> новый кондиционер </w:t>
      </w:r>
      <w:r w:rsidR="00B303A9" w:rsidRPr="00B303A9">
        <w:rPr>
          <w:rFonts w:eastAsiaTheme="minorEastAsia" w:hint="eastAsia"/>
          <w:color w:val="000000"/>
        </w:rPr>
        <w:t xml:space="preserve">LG </w:t>
      </w:r>
      <w:proofErr w:type="spellStart"/>
      <w:r w:rsidR="00B303A9" w:rsidRPr="00B303A9">
        <w:rPr>
          <w:rFonts w:eastAsiaTheme="minorEastAsia" w:hint="eastAsia"/>
          <w:color w:val="000000"/>
        </w:rPr>
        <w:t>Air</w:t>
      </w:r>
      <w:proofErr w:type="spellEnd"/>
      <w:r w:rsidR="00B303A9" w:rsidRPr="00B303A9">
        <w:rPr>
          <w:rFonts w:eastAsiaTheme="minorEastAsia" w:hint="eastAsia"/>
          <w:color w:val="000000"/>
        </w:rPr>
        <w:t xml:space="preserve"> </w:t>
      </w:r>
      <w:proofErr w:type="spellStart"/>
      <w:r w:rsidR="00B303A9" w:rsidRPr="00B303A9">
        <w:rPr>
          <w:rFonts w:eastAsiaTheme="minorEastAsia" w:hint="eastAsia"/>
          <w:color w:val="000000"/>
        </w:rPr>
        <w:t>PuriCare</w:t>
      </w:r>
      <w:proofErr w:type="spellEnd"/>
      <w:r w:rsidR="00B303A9"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DUAL</w:t>
      </w:r>
      <w:r w:rsidR="00B303A9"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COOL</w:t>
      </w:r>
      <w:r w:rsidR="00E327FC">
        <w:rPr>
          <w:color w:val="000000"/>
        </w:rPr>
        <w:t xml:space="preserve"> с </w:t>
      </w:r>
      <w:r w:rsidR="00423DB5">
        <w:rPr>
          <w:color w:val="000000"/>
        </w:rPr>
        <w:t>функцией дополнительную</w:t>
      </w:r>
      <w:r w:rsidRPr="00B303A9">
        <w:rPr>
          <w:color w:val="000000" w:themeColor="text1"/>
        </w:rPr>
        <w:t xml:space="preserve"> </w:t>
      </w:r>
      <w:r w:rsidRPr="00B303A9">
        <w:rPr>
          <w:color w:val="000000"/>
        </w:rPr>
        <w:t>о</w:t>
      </w:r>
      <w:r w:rsidR="00E327FC">
        <w:rPr>
          <w:color w:val="000000"/>
        </w:rPr>
        <w:t>чистки</w:t>
      </w:r>
      <w:r w:rsidRPr="009921B7">
        <w:rPr>
          <w:color w:val="000000"/>
        </w:rPr>
        <w:t xml:space="preserve"> воздуха. </w:t>
      </w:r>
      <w:r w:rsidR="00E327FC">
        <w:rPr>
          <w:color w:val="000000"/>
        </w:rPr>
        <w:t xml:space="preserve">Модель обладает всеми современными возможностями в создании комфортного климата в помещении, </w:t>
      </w:r>
      <w:r w:rsidR="0070671A">
        <w:rPr>
          <w:color w:val="000000"/>
        </w:rPr>
        <w:t>обеспечивая безопасную среду и отвечая за создание гармоничной экосистемы дома: трехэтапный алгоритм обнаружения и ликвидации загрязнений устраняет опасное воздействие на организм; информационный дисплей демонстрирует показатели состояния воздуха в нескольких параметрах</w:t>
      </w:r>
      <w:r w:rsidR="00423DB5">
        <w:rPr>
          <w:color w:val="000000"/>
        </w:rPr>
        <w:t xml:space="preserve">. </w:t>
      </w:r>
      <w:r w:rsidR="00A14990">
        <w:rPr>
          <w:color w:val="000000"/>
        </w:rPr>
        <w:t>дополнительное удобство в заботе о ваших близких</w:t>
      </w:r>
      <w:r w:rsidR="00A14990" w:rsidRPr="00B303A9">
        <w:rPr>
          <w:color w:val="000000"/>
        </w:rPr>
        <w:t xml:space="preserve"> </w:t>
      </w:r>
      <w:r w:rsidR="00A14990">
        <w:rPr>
          <w:color w:val="000000"/>
        </w:rPr>
        <w:t>– возможность дистанционного</w:t>
      </w:r>
      <w:r w:rsidR="00423DB5" w:rsidRPr="00B303A9">
        <w:rPr>
          <w:color w:val="000000"/>
        </w:rPr>
        <w:t xml:space="preserve"> управления работой кондиционера,</w:t>
      </w:r>
      <w:r w:rsidR="00A14990">
        <w:rPr>
          <w:color w:val="000000"/>
        </w:rPr>
        <w:t xml:space="preserve"> а также</w:t>
      </w:r>
      <w:r w:rsidR="00423DB5" w:rsidRPr="00B303A9">
        <w:rPr>
          <w:color w:val="000000"/>
        </w:rPr>
        <w:t xml:space="preserve"> мониторинга и диагностики </w:t>
      </w:r>
      <w:r w:rsidR="00A14990">
        <w:rPr>
          <w:color w:val="000000"/>
        </w:rPr>
        <w:t xml:space="preserve"> через систему «у</w:t>
      </w:r>
      <w:bookmarkStart w:id="0" w:name="_GoBack"/>
      <w:bookmarkEnd w:id="0"/>
      <w:r w:rsidR="00423DB5" w:rsidRPr="00B303A9">
        <w:rPr>
          <w:color w:val="000000"/>
        </w:rPr>
        <w:t>много дома»</w:t>
      </w:r>
      <w:r w:rsidR="00A14990">
        <w:rPr>
          <w:color w:val="000000"/>
        </w:rPr>
        <w:t xml:space="preserve"> </w:t>
      </w:r>
      <w:r w:rsidR="00A14990">
        <w:rPr>
          <w:color w:val="000000"/>
          <w:lang w:val="en-US"/>
        </w:rPr>
        <w:t>LG</w:t>
      </w:r>
      <w:r w:rsidR="00A14990" w:rsidRPr="00A14990">
        <w:rPr>
          <w:color w:val="000000"/>
        </w:rPr>
        <w:t xml:space="preserve"> </w:t>
      </w:r>
      <w:proofErr w:type="spellStart"/>
      <w:r w:rsidR="00A14990">
        <w:rPr>
          <w:color w:val="000000"/>
          <w:lang w:val="en-US"/>
        </w:rPr>
        <w:t>ThinQ</w:t>
      </w:r>
      <w:proofErr w:type="spellEnd"/>
      <w:r w:rsidR="00A14990">
        <w:rPr>
          <w:color w:val="000000"/>
        </w:rPr>
        <w:t xml:space="preserve">. </w:t>
      </w:r>
      <w:r w:rsidR="0070671A">
        <w:rPr>
          <w:color w:val="000000"/>
        </w:rPr>
        <w:t xml:space="preserve">Кондиционер укомплектован компрессором </w:t>
      </w:r>
      <w:r w:rsidR="0070671A">
        <w:rPr>
          <w:color w:val="000000"/>
          <w:lang w:val="en-US"/>
        </w:rPr>
        <w:t>Dual</w:t>
      </w:r>
      <w:r w:rsidR="0070671A" w:rsidRPr="0070671A">
        <w:rPr>
          <w:color w:val="000000"/>
        </w:rPr>
        <w:t xml:space="preserve"> </w:t>
      </w:r>
      <w:r w:rsidR="0070671A">
        <w:rPr>
          <w:color w:val="000000"/>
          <w:lang w:val="en-US"/>
        </w:rPr>
        <w:t>Inverter</w:t>
      </w:r>
      <w:r w:rsidR="0070671A">
        <w:rPr>
          <w:color w:val="000000"/>
        </w:rPr>
        <w:t xml:space="preserve">, повышающим </w:t>
      </w:r>
      <w:proofErr w:type="spellStart"/>
      <w:r w:rsidR="0070671A">
        <w:rPr>
          <w:color w:val="000000"/>
        </w:rPr>
        <w:t>энергоэффективность</w:t>
      </w:r>
      <w:proofErr w:type="spellEnd"/>
      <w:r w:rsidR="0070671A">
        <w:rPr>
          <w:color w:val="000000"/>
        </w:rPr>
        <w:t xml:space="preserve"> </w:t>
      </w:r>
      <w:r w:rsidR="00A14990">
        <w:rPr>
          <w:color w:val="000000"/>
        </w:rPr>
        <w:t>и производительность</w:t>
      </w:r>
      <w:r w:rsidR="0070671A">
        <w:rPr>
          <w:color w:val="000000"/>
        </w:rPr>
        <w:t xml:space="preserve"> работы, надежность и долговечность, подкрепленных 10-летней гарантией от производителя. </w:t>
      </w:r>
    </w:p>
    <w:p w14:paraId="09B9344C" w14:textId="1C95BCB4" w:rsidR="002D5320" w:rsidRPr="009921B7" w:rsidRDefault="0092009D" w:rsidP="002D5320">
      <w:pPr>
        <w:pStyle w:val="NormalWeb"/>
        <w:jc w:val="both"/>
        <w:rPr>
          <w:color w:val="000000"/>
        </w:rPr>
      </w:pPr>
      <w:r>
        <w:rPr>
          <w:color w:val="000000"/>
        </w:rPr>
        <w:t>"Разрабатывая бытовую технику</w:t>
      </w:r>
      <w:r w:rsidR="002D5320" w:rsidRPr="009921B7">
        <w:rPr>
          <w:color w:val="000000"/>
        </w:rPr>
        <w:t xml:space="preserve"> исключительно с учетом</w:t>
      </w:r>
      <w:r w:rsidR="002D5320">
        <w:rPr>
          <w:color w:val="000000"/>
        </w:rPr>
        <w:t xml:space="preserve"> заботы о  комфорте пользователей</w:t>
      </w:r>
      <w:r w:rsidR="002D5320" w:rsidRPr="009921B7">
        <w:rPr>
          <w:color w:val="000000"/>
        </w:rPr>
        <w:t xml:space="preserve"> </w:t>
      </w:r>
      <w:r>
        <w:rPr>
          <w:color w:val="000000"/>
        </w:rPr>
        <w:t xml:space="preserve"> и проявляя внимание к решению ежедневных задач каждого человека, </w:t>
      </w:r>
      <w:r w:rsidR="002D5320" w:rsidRPr="009921B7">
        <w:rPr>
          <w:color w:val="000000"/>
        </w:rPr>
        <w:t xml:space="preserve">мы с гордостью </w:t>
      </w:r>
      <w:r w:rsidR="002D5320">
        <w:rPr>
          <w:color w:val="000000"/>
        </w:rPr>
        <w:t>демонстрируем нашу новую модель</w:t>
      </w:r>
      <w:r w:rsidR="002D5320" w:rsidRPr="009921B7">
        <w:rPr>
          <w:color w:val="000000"/>
        </w:rPr>
        <w:t xml:space="preserve">, кондиционер </w:t>
      </w:r>
      <w:r w:rsidR="00B303A9" w:rsidRPr="00B303A9">
        <w:rPr>
          <w:rFonts w:eastAsiaTheme="minorEastAsia" w:hint="eastAsia"/>
          <w:color w:val="000000"/>
        </w:rPr>
        <w:t xml:space="preserve">LG </w:t>
      </w:r>
      <w:proofErr w:type="spellStart"/>
      <w:r w:rsidR="00B303A9" w:rsidRPr="00B303A9">
        <w:rPr>
          <w:rFonts w:eastAsiaTheme="minorEastAsia" w:hint="eastAsia"/>
          <w:color w:val="000000"/>
        </w:rPr>
        <w:t>Air</w:t>
      </w:r>
      <w:proofErr w:type="spellEnd"/>
      <w:r w:rsidR="00B303A9" w:rsidRPr="00B303A9">
        <w:rPr>
          <w:rFonts w:eastAsiaTheme="minorEastAsia" w:hint="eastAsia"/>
          <w:color w:val="000000"/>
        </w:rPr>
        <w:t xml:space="preserve"> </w:t>
      </w:r>
      <w:proofErr w:type="spellStart"/>
      <w:r w:rsidR="00B303A9" w:rsidRPr="00B303A9">
        <w:rPr>
          <w:rFonts w:eastAsiaTheme="minorEastAsia" w:hint="eastAsia"/>
          <w:color w:val="000000"/>
        </w:rPr>
        <w:t>PuriCare</w:t>
      </w:r>
      <w:proofErr w:type="spellEnd"/>
      <w:r w:rsidR="00B303A9"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DUAL</w:t>
      </w:r>
      <w:r w:rsidR="00B303A9"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COOL</w:t>
      </w:r>
      <w:r w:rsidR="00B303A9" w:rsidRPr="00B303A9">
        <w:rPr>
          <w:color w:val="000000"/>
        </w:rPr>
        <w:t xml:space="preserve"> </w:t>
      </w:r>
      <w:r w:rsidR="002D5320" w:rsidRPr="009921B7">
        <w:rPr>
          <w:color w:val="000000"/>
        </w:rPr>
        <w:t>с дополнительной функцией очист</w:t>
      </w:r>
      <w:r w:rsidR="0070671A">
        <w:rPr>
          <w:color w:val="000000"/>
        </w:rPr>
        <w:t xml:space="preserve">ки воздуха, - сказал </w:t>
      </w:r>
      <w:proofErr w:type="spellStart"/>
      <w:r w:rsidR="0070671A">
        <w:rPr>
          <w:color w:val="000000"/>
        </w:rPr>
        <w:t>Да</w:t>
      </w:r>
      <w:r w:rsidR="00CE7274">
        <w:rPr>
          <w:color w:val="000000"/>
        </w:rPr>
        <w:t>хюн</w:t>
      </w:r>
      <w:proofErr w:type="spellEnd"/>
      <w:r w:rsidR="00CE7274">
        <w:rPr>
          <w:color w:val="000000"/>
        </w:rPr>
        <w:t xml:space="preserve"> </w:t>
      </w:r>
      <w:proofErr w:type="spellStart"/>
      <w:r w:rsidR="00CE7274">
        <w:rPr>
          <w:color w:val="000000"/>
        </w:rPr>
        <w:t>Сонг</w:t>
      </w:r>
      <w:proofErr w:type="spellEnd"/>
      <w:r w:rsidR="002D5320" w:rsidRPr="009921B7">
        <w:rPr>
          <w:color w:val="000000"/>
        </w:rPr>
        <w:t xml:space="preserve">, президент компании LG </w:t>
      </w:r>
      <w:proofErr w:type="spellStart"/>
      <w:r w:rsidR="002D5320" w:rsidRPr="009921B7">
        <w:rPr>
          <w:color w:val="000000"/>
        </w:rPr>
        <w:t>Electronics</w:t>
      </w:r>
      <w:proofErr w:type="spellEnd"/>
      <w:r w:rsidR="002D5320" w:rsidRPr="009921B7">
        <w:rPr>
          <w:color w:val="000000"/>
        </w:rPr>
        <w:t xml:space="preserve"> </w:t>
      </w:r>
      <w:proofErr w:type="spellStart"/>
      <w:r w:rsidR="002D5320" w:rsidRPr="009921B7">
        <w:rPr>
          <w:color w:val="000000"/>
        </w:rPr>
        <w:t>Home</w:t>
      </w:r>
      <w:proofErr w:type="spellEnd"/>
      <w:r w:rsidR="002D5320" w:rsidRPr="009921B7">
        <w:rPr>
          <w:color w:val="000000"/>
        </w:rPr>
        <w:t xml:space="preserve"> </w:t>
      </w:r>
      <w:proofErr w:type="spellStart"/>
      <w:r w:rsidR="002D5320" w:rsidRPr="009921B7">
        <w:rPr>
          <w:color w:val="000000"/>
        </w:rPr>
        <w:t>Appliance</w:t>
      </w:r>
      <w:proofErr w:type="spellEnd"/>
      <w:r w:rsidR="002D5320" w:rsidRPr="009921B7">
        <w:rPr>
          <w:color w:val="000000"/>
        </w:rPr>
        <w:t xml:space="preserve"> &amp; </w:t>
      </w:r>
      <w:proofErr w:type="spellStart"/>
      <w:r w:rsidR="002D5320" w:rsidRPr="009921B7">
        <w:rPr>
          <w:color w:val="000000"/>
        </w:rPr>
        <w:t>Air</w:t>
      </w:r>
      <w:proofErr w:type="spellEnd"/>
      <w:r w:rsidR="002D5320" w:rsidRPr="009921B7">
        <w:rPr>
          <w:color w:val="000000"/>
        </w:rPr>
        <w:t xml:space="preserve"> </w:t>
      </w:r>
      <w:proofErr w:type="spellStart"/>
      <w:r w:rsidR="002D5320" w:rsidRPr="009921B7">
        <w:rPr>
          <w:color w:val="000000"/>
        </w:rPr>
        <w:t>Solution</w:t>
      </w:r>
      <w:proofErr w:type="spellEnd"/>
      <w:r w:rsidR="002D5320" w:rsidRPr="009921B7">
        <w:rPr>
          <w:color w:val="000000"/>
        </w:rPr>
        <w:t xml:space="preserve"> </w:t>
      </w:r>
      <w:proofErr w:type="spellStart"/>
      <w:r w:rsidR="002D5320" w:rsidRPr="009921B7">
        <w:rPr>
          <w:color w:val="000000"/>
        </w:rPr>
        <w:t>Company</w:t>
      </w:r>
      <w:proofErr w:type="spellEnd"/>
      <w:r w:rsidR="002D5320" w:rsidRPr="009921B7">
        <w:rPr>
          <w:color w:val="000000"/>
        </w:rPr>
        <w:t>. "Предлагая высококачественное кондиционирование и очистку воздуха, наш инновационный прибор позволит потребителям наслаждаться комфортн</w:t>
      </w:r>
      <w:r w:rsidR="00CE7274">
        <w:rPr>
          <w:color w:val="000000"/>
        </w:rPr>
        <w:t>ой и здоровой атмосферой в доме</w:t>
      </w:r>
      <w:r w:rsidR="0070671A">
        <w:rPr>
          <w:color w:val="000000"/>
        </w:rPr>
        <w:t xml:space="preserve">, проявляя особую заботу о </w:t>
      </w:r>
      <w:proofErr w:type="spellStart"/>
      <w:r w:rsidR="0070671A">
        <w:rPr>
          <w:color w:val="000000"/>
        </w:rPr>
        <w:t>облизких</w:t>
      </w:r>
      <w:proofErr w:type="spellEnd"/>
      <w:r w:rsidR="002D5320" w:rsidRPr="009921B7">
        <w:rPr>
          <w:color w:val="000000"/>
        </w:rPr>
        <w:t>”</w:t>
      </w:r>
    </w:p>
    <w:p w14:paraId="0CFBD663" w14:textId="67982F93" w:rsidR="001436A6" w:rsidRDefault="001436A6" w:rsidP="001436A6">
      <w:pPr>
        <w:pStyle w:val="NormalWeb"/>
        <w:jc w:val="both"/>
        <w:rPr>
          <w:color w:val="000000"/>
        </w:rPr>
      </w:pPr>
      <w:r w:rsidRPr="00B303A9">
        <w:rPr>
          <w:color w:val="000000"/>
        </w:rPr>
        <w:t xml:space="preserve">Главной особенностью системы </w:t>
      </w:r>
      <w:r w:rsidRPr="00B303A9">
        <w:rPr>
          <w:rFonts w:eastAsiaTheme="minorEastAsia" w:hint="eastAsia"/>
          <w:color w:val="000000"/>
        </w:rPr>
        <w:t xml:space="preserve">LG </w:t>
      </w:r>
      <w:proofErr w:type="spellStart"/>
      <w:r w:rsidRPr="00B303A9">
        <w:rPr>
          <w:rFonts w:eastAsiaTheme="minorEastAsia" w:hint="eastAsia"/>
          <w:color w:val="000000"/>
        </w:rPr>
        <w:t>Air</w:t>
      </w:r>
      <w:proofErr w:type="spellEnd"/>
      <w:r w:rsidRPr="00B303A9">
        <w:rPr>
          <w:rFonts w:eastAsiaTheme="minorEastAsia" w:hint="eastAsia"/>
          <w:color w:val="000000"/>
        </w:rPr>
        <w:t xml:space="preserve"> </w:t>
      </w:r>
      <w:proofErr w:type="spellStart"/>
      <w:r w:rsidRPr="00B303A9">
        <w:rPr>
          <w:rFonts w:eastAsiaTheme="minorEastAsia" w:hint="eastAsia"/>
          <w:color w:val="000000"/>
        </w:rPr>
        <w:t>PuriCare</w:t>
      </w:r>
      <w:proofErr w:type="spellEnd"/>
      <w:r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DUAL</w:t>
      </w:r>
      <w:r w:rsidR="00B303A9" w:rsidRPr="00B303A9">
        <w:rPr>
          <w:color w:val="000000"/>
        </w:rPr>
        <w:t xml:space="preserve"> </w:t>
      </w:r>
      <w:r w:rsidR="00B303A9" w:rsidRPr="00B303A9">
        <w:rPr>
          <w:color w:val="000000"/>
          <w:lang w:val="en-US"/>
        </w:rPr>
        <w:t>COOL</w:t>
      </w:r>
      <w:r w:rsidR="00B303A9" w:rsidRPr="00B303A9">
        <w:rPr>
          <w:color w:val="000000"/>
        </w:rPr>
        <w:t xml:space="preserve"> </w:t>
      </w:r>
      <w:r w:rsidRPr="00B303A9">
        <w:rPr>
          <w:color w:val="000000"/>
        </w:rPr>
        <w:t>стал датчик ультра-мелкой пыли PM 1.0 (до 1 мкм) и инновационные технологии комплексной фильтрации при помощи ионного диффузора и микро-пылевого фильтра, защищающие пользователей от воздействия пыли, вредных бактерий, вирусов, аллергенов и неблагоприятных запахов.</w:t>
      </w:r>
    </w:p>
    <w:p w14:paraId="3124DFDD" w14:textId="31D8DD36" w:rsidR="009921B7" w:rsidRPr="009921B7" w:rsidRDefault="009921B7" w:rsidP="002D5320">
      <w:pPr>
        <w:pStyle w:val="NormalWeb"/>
        <w:ind w:firstLine="708"/>
        <w:jc w:val="both"/>
        <w:rPr>
          <w:color w:val="000000"/>
        </w:rPr>
      </w:pPr>
      <w:r w:rsidRPr="009921B7">
        <w:rPr>
          <w:color w:val="000000"/>
        </w:rPr>
        <w:t xml:space="preserve">1. Датчик обнаруживает частицы пыли размером до PM1.0 вместе с другими вредными веществами. </w:t>
      </w:r>
    </w:p>
    <w:p w14:paraId="6EACE252" w14:textId="77777777" w:rsidR="009921B7" w:rsidRPr="009921B7" w:rsidRDefault="009921B7" w:rsidP="002D5320">
      <w:pPr>
        <w:pStyle w:val="NormalWeb"/>
        <w:ind w:firstLine="708"/>
        <w:jc w:val="both"/>
        <w:rPr>
          <w:color w:val="000000"/>
        </w:rPr>
      </w:pPr>
      <w:r w:rsidRPr="009921B7">
        <w:rPr>
          <w:color w:val="000000"/>
        </w:rPr>
        <w:t>2. Ионный диффузор генерирует более пяти миллионов отрицательных ионов, которые присоединяются к частицам.</w:t>
      </w:r>
    </w:p>
    <w:p w14:paraId="7973571A" w14:textId="77777777" w:rsidR="009921B7" w:rsidRPr="009921B7" w:rsidRDefault="009921B7" w:rsidP="002D5320">
      <w:pPr>
        <w:pStyle w:val="NormalWeb"/>
        <w:ind w:firstLine="708"/>
        <w:jc w:val="both"/>
        <w:rPr>
          <w:color w:val="000000"/>
        </w:rPr>
      </w:pPr>
      <w:r w:rsidRPr="009921B7">
        <w:rPr>
          <w:color w:val="000000"/>
        </w:rPr>
        <w:t>3. Микро-пылевой фильтр легко задерживает крошечные отрицательно заряженные микрочастицы, включая вирусы и бактерии. Используя принцип электростатического заряда, система LG также отфильтровывает мельчайшие вдыхаемые частицы (до PM0. 3), которые могут вызвать респираторные заболевания.</w:t>
      </w:r>
    </w:p>
    <w:p w14:paraId="58E16F43" w14:textId="77777777" w:rsidR="009921B7" w:rsidRPr="009921B7" w:rsidRDefault="009921B7" w:rsidP="009921B7">
      <w:pPr>
        <w:pStyle w:val="NormalWeb"/>
        <w:ind w:firstLine="708"/>
        <w:jc w:val="both"/>
        <w:rPr>
          <w:color w:val="000000"/>
        </w:rPr>
      </w:pPr>
      <w:r w:rsidRPr="009921B7">
        <w:rPr>
          <w:color w:val="000000"/>
        </w:rPr>
        <w:t>4. Эффективность данной системы в 12 раз превосходит показатели фильтров, ранее используемых в приборах компании.</w:t>
      </w:r>
    </w:p>
    <w:p w14:paraId="5B76500E" w14:textId="77777777" w:rsidR="009921B7" w:rsidRPr="009921B7" w:rsidRDefault="009921B7" w:rsidP="009921B7">
      <w:pPr>
        <w:pStyle w:val="NormalWeb"/>
        <w:jc w:val="both"/>
        <w:rPr>
          <w:color w:val="000000"/>
        </w:rPr>
      </w:pPr>
      <w:r w:rsidRPr="009921B7">
        <w:rPr>
          <w:color w:val="000000"/>
        </w:rPr>
        <w:t xml:space="preserve">Встроенный дисплей на передней панели отражает состояние воздуха (IAQ): показывает текущие данные в цифрах и прогресс в очистке воздуха с помощью значков, которые </w:t>
      </w:r>
      <w:r w:rsidRPr="009921B7">
        <w:rPr>
          <w:color w:val="000000"/>
        </w:rPr>
        <w:lastRenderedPageBreak/>
        <w:t>меняют цвет, чтобы отразить концентрацию загрязнения и оповестить о достижении комфортных и безопасных показателей. Расположенный на передней панели DUALCOOL, простой, красочный дисплей показывает качество воздуха в помещении в режиме реального времени, независимо от того, идет ли очистка или нет.</w:t>
      </w:r>
    </w:p>
    <w:p w14:paraId="64EA0672" w14:textId="596DDC59" w:rsidR="009921B7" w:rsidRPr="009921B7" w:rsidRDefault="00CE7274" w:rsidP="009921B7">
      <w:pPr>
        <w:pStyle w:val="NormalWeb"/>
        <w:jc w:val="both"/>
        <w:rPr>
          <w:color w:val="000000"/>
        </w:rPr>
      </w:pPr>
      <w:r w:rsidRPr="00B303A9">
        <w:rPr>
          <w:color w:val="000000" w:themeColor="text1"/>
        </w:rPr>
        <w:t xml:space="preserve">Для того </w:t>
      </w:r>
      <w:r w:rsidR="009921B7" w:rsidRPr="00B303A9">
        <w:rPr>
          <w:color w:val="000000" w:themeColor="text1"/>
        </w:rPr>
        <w:t xml:space="preserve">чтобы избежать </w:t>
      </w:r>
      <w:r w:rsidR="002E2F3F" w:rsidRPr="00B303A9">
        <w:rPr>
          <w:color w:val="000000" w:themeColor="text1"/>
        </w:rPr>
        <w:t>перепадов температур в разных зонах одного помещения</w:t>
      </w:r>
      <w:r w:rsidR="009921B7" w:rsidRPr="00B303A9">
        <w:rPr>
          <w:color w:val="000000" w:themeColor="text1"/>
        </w:rPr>
        <w:t xml:space="preserve">, </w:t>
      </w:r>
      <w:r w:rsidR="002E2F3F" w:rsidRPr="00B303A9">
        <w:rPr>
          <w:color w:val="000000" w:themeColor="text1"/>
        </w:rPr>
        <w:t>особая конструкция и механизмы жалюзи создаю</w:t>
      </w:r>
      <w:r w:rsidR="009921B7" w:rsidRPr="00B303A9">
        <w:rPr>
          <w:color w:val="000000" w:themeColor="text1"/>
        </w:rPr>
        <w:t>т равномерное распределение охлаждаемого возду</w:t>
      </w:r>
      <w:r w:rsidR="002E2F3F" w:rsidRPr="00B303A9">
        <w:rPr>
          <w:color w:val="000000" w:themeColor="text1"/>
        </w:rPr>
        <w:t>ха, что значительно влияет на уровень комфорта для человека</w:t>
      </w:r>
      <w:r w:rsidR="00937C94">
        <w:rPr>
          <w:color w:val="000000"/>
        </w:rPr>
        <w:t>, избегая создания сквозняка и/или «мертвых зон».</w:t>
      </w:r>
    </w:p>
    <w:p w14:paraId="010629B2" w14:textId="767D6427" w:rsidR="009921B7" w:rsidRPr="009921B7" w:rsidRDefault="009921B7" w:rsidP="009921B7">
      <w:pPr>
        <w:pStyle w:val="NormalWeb"/>
        <w:jc w:val="both"/>
        <w:rPr>
          <w:color w:val="000000"/>
        </w:rPr>
      </w:pPr>
      <w:r w:rsidRPr="00B303A9">
        <w:rPr>
          <w:color w:val="000000"/>
        </w:rPr>
        <w:t xml:space="preserve">Следуя мировым тенденциям </w:t>
      </w:r>
      <w:r w:rsidR="00DE497A" w:rsidRPr="00B303A9">
        <w:rPr>
          <w:color w:val="000000"/>
        </w:rPr>
        <w:t xml:space="preserve">и стандартам </w:t>
      </w:r>
      <w:r w:rsidRPr="00B303A9">
        <w:rPr>
          <w:color w:val="000000"/>
        </w:rPr>
        <w:t xml:space="preserve">в производстве </w:t>
      </w:r>
      <w:r w:rsidR="00DE497A" w:rsidRPr="00B303A9">
        <w:rPr>
          <w:color w:val="000000"/>
        </w:rPr>
        <w:t xml:space="preserve">экономичных и </w:t>
      </w:r>
      <w:r w:rsidRPr="00B303A9">
        <w:rPr>
          <w:color w:val="000000"/>
        </w:rPr>
        <w:t>высокоэффективных устройств</w:t>
      </w:r>
      <w:r w:rsidR="00DE497A" w:rsidRPr="00B303A9">
        <w:rPr>
          <w:color w:val="000000"/>
        </w:rPr>
        <w:t>,</w:t>
      </w:r>
      <w:r w:rsidRPr="00B303A9">
        <w:rPr>
          <w:color w:val="000000"/>
        </w:rPr>
        <w:t xml:space="preserve"> и </w:t>
      </w:r>
      <w:r w:rsidR="00DE497A" w:rsidRPr="00B303A9">
        <w:rPr>
          <w:color w:val="000000"/>
        </w:rPr>
        <w:t xml:space="preserve">уделяя особое внимание улучшению шумовых характеристик </w:t>
      </w:r>
      <w:r w:rsidRPr="00B303A9">
        <w:rPr>
          <w:color w:val="000000"/>
        </w:rPr>
        <w:t xml:space="preserve">при увеличении производительности, компания совершенствует свою продукцию, используя компрессор </w:t>
      </w:r>
      <w:proofErr w:type="spellStart"/>
      <w:r w:rsidRPr="00B303A9">
        <w:rPr>
          <w:color w:val="000000"/>
        </w:rPr>
        <w:t>Dual</w:t>
      </w:r>
      <w:proofErr w:type="spellEnd"/>
      <w:r w:rsidRPr="00B303A9">
        <w:rPr>
          <w:color w:val="000000"/>
        </w:rPr>
        <w:t xml:space="preserve"> </w:t>
      </w:r>
      <w:proofErr w:type="spellStart"/>
      <w:r w:rsidRPr="00B303A9">
        <w:rPr>
          <w:color w:val="000000"/>
        </w:rPr>
        <w:t>Invertor</w:t>
      </w:r>
      <w:proofErr w:type="spellEnd"/>
      <w:r w:rsidRPr="00B303A9">
        <w:rPr>
          <w:color w:val="000000"/>
        </w:rPr>
        <w:t xml:space="preserve">, </w:t>
      </w:r>
      <w:r w:rsidR="00DE497A" w:rsidRPr="00B303A9">
        <w:rPr>
          <w:color w:val="000000"/>
        </w:rPr>
        <w:t>который в свою очередь является дополнительны</w:t>
      </w:r>
      <w:r w:rsidR="00B303A9" w:rsidRPr="00B303A9">
        <w:rPr>
          <w:color w:val="000000"/>
        </w:rPr>
        <w:t>м подтверждением</w:t>
      </w:r>
      <w:r w:rsidR="00DE497A" w:rsidRPr="00B303A9">
        <w:rPr>
          <w:color w:val="000000"/>
        </w:rPr>
        <w:t xml:space="preserve"> </w:t>
      </w:r>
      <w:r w:rsidRPr="00B303A9">
        <w:rPr>
          <w:color w:val="000000"/>
        </w:rPr>
        <w:t>долговечност</w:t>
      </w:r>
      <w:r w:rsidR="00DE497A" w:rsidRPr="00B303A9">
        <w:rPr>
          <w:color w:val="000000"/>
        </w:rPr>
        <w:t>и</w:t>
      </w:r>
      <w:r w:rsidRPr="00B303A9">
        <w:rPr>
          <w:color w:val="000000"/>
        </w:rPr>
        <w:t xml:space="preserve"> и надежност</w:t>
      </w:r>
      <w:r w:rsidR="00DE497A" w:rsidRPr="00B303A9">
        <w:rPr>
          <w:color w:val="000000"/>
        </w:rPr>
        <w:t>и</w:t>
      </w:r>
      <w:r w:rsidRPr="00B303A9">
        <w:rPr>
          <w:color w:val="000000"/>
        </w:rPr>
        <w:t>, подкрепленн</w:t>
      </w:r>
      <w:r w:rsidR="00DE497A" w:rsidRPr="00B303A9">
        <w:rPr>
          <w:color w:val="000000"/>
        </w:rPr>
        <w:t>ым</w:t>
      </w:r>
      <w:r w:rsidRPr="00B303A9">
        <w:rPr>
          <w:color w:val="000000"/>
        </w:rPr>
        <w:t xml:space="preserve"> 10-летней гарантией. </w:t>
      </w:r>
      <w:r w:rsidR="00DE497A" w:rsidRPr="00B303A9">
        <w:rPr>
          <w:color w:val="000000"/>
        </w:rPr>
        <w:t>Все применяемые новые технологии</w:t>
      </w:r>
      <w:r w:rsidRPr="00B303A9">
        <w:rPr>
          <w:color w:val="000000"/>
        </w:rPr>
        <w:t xml:space="preserve"> позволяют снизить энергопотребление на 70 % и сократить время достижения заданн</w:t>
      </w:r>
      <w:r w:rsidR="00DE497A" w:rsidRPr="00B303A9">
        <w:rPr>
          <w:color w:val="000000"/>
        </w:rPr>
        <w:t>ых</w:t>
      </w:r>
      <w:r w:rsidR="002D5320" w:rsidRPr="00B303A9">
        <w:rPr>
          <w:color w:val="000000"/>
        </w:rPr>
        <w:t xml:space="preserve"> </w:t>
      </w:r>
      <w:r w:rsidRPr="00B303A9">
        <w:rPr>
          <w:color w:val="000000"/>
        </w:rPr>
        <w:t xml:space="preserve">температур на 40%. Уровень шума в рабочем режиме не превышает 21дБ, что </w:t>
      </w:r>
      <w:r w:rsidR="00906134" w:rsidRPr="00B303A9">
        <w:rPr>
          <w:color w:val="000000"/>
        </w:rPr>
        <w:t>не создаст дискомфорт</w:t>
      </w:r>
      <w:r w:rsidRPr="00B303A9">
        <w:rPr>
          <w:color w:val="000000"/>
        </w:rPr>
        <w:t xml:space="preserve"> даже в режиме отдыха.</w:t>
      </w:r>
    </w:p>
    <w:p w14:paraId="647A42D1" w14:textId="7A308A24" w:rsidR="009921B7" w:rsidRPr="009921B7" w:rsidRDefault="00A14990" w:rsidP="009921B7">
      <w:pPr>
        <w:pStyle w:val="NormalWeb"/>
        <w:jc w:val="both"/>
        <w:rPr>
          <w:color w:val="000000"/>
        </w:rPr>
      </w:pPr>
      <w:r>
        <w:rPr>
          <w:color w:val="000000"/>
        </w:rPr>
        <w:t xml:space="preserve">Как часть умного дома систему </w:t>
      </w:r>
      <w:r w:rsidRPr="00B303A9">
        <w:rPr>
          <w:rFonts w:eastAsiaTheme="minorEastAsia" w:hint="eastAsia"/>
          <w:color w:val="000000"/>
        </w:rPr>
        <w:t xml:space="preserve">LG </w:t>
      </w:r>
      <w:proofErr w:type="spellStart"/>
      <w:r w:rsidRPr="00B303A9">
        <w:rPr>
          <w:rFonts w:eastAsiaTheme="minorEastAsia" w:hint="eastAsia"/>
          <w:color w:val="000000"/>
        </w:rPr>
        <w:t>Air</w:t>
      </w:r>
      <w:proofErr w:type="spellEnd"/>
      <w:r w:rsidRPr="00B303A9">
        <w:rPr>
          <w:rFonts w:eastAsiaTheme="minorEastAsia" w:hint="eastAsia"/>
          <w:color w:val="000000"/>
        </w:rPr>
        <w:t xml:space="preserve"> </w:t>
      </w:r>
      <w:proofErr w:type="spellStart"/>
      <w:r w:rsidRPr="00B303A9">
        <w:rPr>
          <w:rFonts w:eastAsiaTheme="minorEastAsia" w:hint="eastAsia"/>
          <w:color w:val="000000"/>
        </w:rPr>
        <w:t>PuriCare</w:t>
      </w:r>
      <w:proofErr w:type="spellEnd"/>
      <w:r w:rsidRPr="00B303A9">
        <w:rPr>
          <w:color w:val="000000"/>
        </w:rPr>
        <w:t xml:space="preserve"> </w:t>
      </w:r>
      <w:r w:rsidRPr="00B303A9">
        <w:rPr>
          <w:color w:val="000000"/>
          <w:lang w:val="en-US"/>
        </w:rPr>
        <w:t>DUAL</w:t>
      </w:r>
      <w:r w:rsidRPr="00B303A9">
        <w:rPr>
          <w:color w:val="000000"/>
        </w:rPr>
        <w:t xml:space="preserve"> </w:t>
      </w:r>
      <w:r w:rsidRPr="00B303A9">
        <w:rPr>
          <w:color w:val="000000"/>
          <w:lang w:val="en-US"/>
        </w:rPr>
        <w:t>COOL</w:t>
      </w:r>
      <w:r w:rsidRPr="00B303A9">
        <w:rPr>
          <w:color w:val="000000"/>
        </w:rPr>
        <w:t xml:space="preserve"> </w:t>
      </w:r>
      <w:r>
        <w:rPr>
          <w:color w:val="000000"/>
        </w:rPr>
        <w:t>можно контролировать</w:t>
      </w:r>
      <w:r w:rsidR="00281CBF">
        <w:rPr>
          <w:color w:val="000000"/>
        </w:rPr>
        <w:t xml:space="preserve"> с панели управления, установленной на телевизоре</w:t>
      </w:r>
      <w:r w:rsidR="00CE7274">
        <w:rPr>
          <w:color w:val="000000"/>
        </w:rPr>
        <w:t xml:space="preserve"> и </w:t>
      </w:r>
      <w:r w:rsidR="00C644D7">
        <w:rPr>
          <w:color w:val="000000"/>
        </w:rPr>
        <w:t xml:space="preserve">бесплатного </w:t>
      </w:r>
      <w:r w:rsidR="009921B7" w:rsidRPr="009921B7">
        <w:rPr>
          <w:color w:val="000000"/>
        </w:rPr>
        <w:t>приложения</w:t>
      </w:r>
      <w:r>
        <w:rPr>
          <w:color w:val="000000"/>
        </w:rPr>
        <w:t xml:space="preserve"> LG </w:t>
      </w:r>
      <w:proofErr w:type="spellStart"/>
      <w:r>
        <w:rPr>
          <w:color w:val="000000"/>
        </w:rPr>
        <w:t>ThinQ</w:t>
      </w:r>
      <w:proofErr w:type="spellEnd"/>
      <w:r>
        <w:rPr>
          <w:color w:val="000000"/>
        </w:rPr>
        <w:t xml:space="preserve"> ™ </w:t>
      </w:r>
      <w:r w:rsidR="009921B7" w:rsidRPr="009921B7">
        <w:rPr>
          <w:color w:val="000000"/>
        </w:rPr>
        <w:t xml:space="preserve">для смартфонов. Пользователи могут </w:t>
      </w:r>
      <w:r w:rsidR="00B303A9">
        <w:rPr>
          <w:color w:val="000000"/>
        </w:rPr>
        <w:t>настраивать параметры</w:t>
      </w:r>
      <w:r w:rsidR="009921B7" w:rsidRPr="009921B7">
        <w:rPr>
          <w:color w:val="000000"/>
        </w:rPr>
        <w:t xml:space="preserve"> в соответствии со своим образом жизни, быстро установив желаемую температуру, </w:t>
      </w:r>
      <w:r w:rsidR="00E40CE7">
        <w:rPr>
          <w:color w:val="000000"/>
        </w:rPr>
        <w:t xml:space="preserve">график </w:t>
      </w:r>
      <w:r w:rsidR="009921B7" w:rsidRPr="009921B7">
        <w:rPr>
          <w:color w:val="000000"/>
        </w:rPr>
        <w:t>работы и предпочтительный режим. Приложение LG также предлагает удаленный мониторинг потребления энергии и точную диагностику проблем – таких как утечка хладагента, для рационального планирования, управления и повышения эффективности домашнего оборудования.</w:t>
      </w:r>
    </w:p>
    <w:p w14:paraId="41622BC3" w14:textId="77777777" w:rsidR="00CE7274" w:rsidRPr="00E91964" w:rsidRDefault="00CE7274" w:rsidP="00CE7274">
      <w:pPr>
        <w:kinsoku w:val="0"/>
        <w:overflowPunct w:val="0"/>
        <w:spacing w:line="360" w:lineRule="auto"/>
        <w:jc w:val="center"/>
        <w:rPr>
          <w:rFonts w:eastAsia="Batang"/>
        </w:rPr>
      </w:pPr>
      <w:r>
        <w:rPr>
          <w:rFonts w:eastAsia="Batang"/>
        </w:rPr>
        <w:t xml:space="preserve"># # </w:t>
      </w:r>
      <w:r w:rsidRPr="00E91964">
        <w:rPr>
          <w:rFonts w:eastAsia="Batang"/>
        </w:rPr>
        <w:t>#</w:t>
      </w:r>
    </w:p>
    <w:p w14:paraId="2866DDD1" w14:textId="77777777" w:rsidR="0092009D" w:rsidRPr="00423DB5" w:rsidRDefault="00CE7274" w:rsidP="0092009D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</w:rPr>
      </w:pPr>
      <w:r w:rsidRPr="00DF7F00">
        <w:rPr>
          <w:rFonts w:eastAsia="Batang"/>
          <w:b/>
          <w:bCs/>
          <w:color w:val="CC0066"/>
          <w:sz w:val="20"/>
          <w:szCs w:val="20"/>
        </w:rPr>
        <w:t>О</w:t>
      </w:r>
      <w:r w:rsidRPr="00423DB5">
        <w:rPr>
          <w:rFonts w:eastAsia="Batang"/>
          <w:b/>
          <w:bCs/>
          <w:color w:val="CC0066"/>
          <w:sz w:val="20"/>
          <w:szCs w:val="20"/>
        </w:rPr>
        <w:t xml:space="preserve"> </w:t>
      </w:r>
      <w:r w:rsidRPr="00DF7F00">
        <w:rPr>
          <w:rFonts w:eastAsia="Batang"/>
          <w:b/>
          <w:bCs/>
          <w:color w:val="CC0066"/>
          <w:sz w:val="20"/>
          <w:szCs w:val="20"/>
        </w:rPr>
        <w:t>компании</w:t>
      </w:r>
      <w:r w:rsidRPr="00423DB5">
        <w:rPr>
          <w:rFonts w:eastAsia="Batang"/>
          <w:b/>
          <w:bCs/>
          <w:color w:val="CC0066"/>
          <w:sz w:val="20"/>
          <w:szCs w:val="20"/>
        </w:rPr>
        <w:t xml:space="preserve"> </w:t>
      </w:r>
      <w:r w:rsidRPr="0092009D">
        <w:rPr>
          <w:rFonts w:eastAsia="Batang"/>
          <w:b/>
          <w:bCs/>
          <w:color w:val="CC0066"/>
          <w:sz w:val="20"/>
          <w:szCs w:val="20"/>
          <w:lang w:val="en-US"/>
        </w:rPr>
        <w:t>LG</w:t>
      </w:r>
      <w:r w:rsidRPr="00423DB5">
        <w:rPr>
          <w:rFonts w:eastAsia="Batang"/>
          <w:b/>
          <w:bCs/>
          <w:color w:val="CC0066"/>
          <w:sz w:val="20"/>
          <w:szCs w:val="20"/>
        </w:rPr>
        <w:t xml:space="preserve"> </w:t>
      </w:r>
      <w:r w:rsidRPr="0092009D">
        <w:rPr>
          <w:rFonts w:eastAsia="Batang"/>
          <w:b/>
          <w:bCs/>
          <w:color w:val="CC0066"/>
          <w:sz w:val="20"/>
          <w:szCs w:val="20"/>
          <w:lang w:val="en-US"/>
        </w:rPr>
        <w:t>Electronics</w:t>
      </w:r>
      <w:r w:rsidR="0092009D" w:rsidRPr="00423DB5">
        <w:rPr>
          <w:rFonts w:eastAsia="Batang"/>
          <w:b/>
          <w:bCs/>
          <w:color w:val="CC0066"/>
          <w:sz w:val="20"/>
          <w:szCs w:val="20"/>
        </w:rPr>
        <w:t xml:space="preserve"> </w:t>
      </w:r>
    </w:p>
    <w:p w14:paraId="46663FA0" w14:textId="0D587152" w:rsidR="0092009D" w:rsidRPr="0092009D" w:rsidRDefault="0092009D" w:rsidP="0092009D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</w:rPr>
      </w:pPr>
      <w:r w:rsidRPr="0092009D">
        <w:rPr>
          <w:color w:val="000000"/>
          <w:sz w:val="16"/>
          <w:szCs w:val="16"/>
          <w:lang w:val="en-US"/>
        </w:rPr>
        <w:t>LG Electronics</w:t>
      </w:r>
      <w:r w:rsidRPr="00423DB5">
        <w:rPr>
          <w:color w:val="000000"/>
          <w:sz w:val="16"/>
          <w:szCs w:val="16"/>
        </w:rPr>
        <w:t>,</w:t>
      </w:r>
      <w:r w:rsidRPr="0092009D">
        <w:rPr>
          <w:color w:val="000000"/>
          <w:sz w:val="16"/>
          <w:szCs w:val="16"/>
          <w:lang w:val="en-US"/>
        </w:rPr>
        <w:t> </w:t>
      </w:r>
      <w:proofErr w:type="spellStart"/>
      <w:r w:rsidRPr="0092009D">
        <w:rPr>
          <w:color w:val="000000"/>
          <w:sz w:val="16"/>
          <w:szCs w:val="16"/>
          <w:lang w:val="en-US"/>
        </w:rPr>
        <w:t>Inc</w:t>
      </w:r>
      <w:proofErr w:type="spellEnd"/>
      <w:r w:rsidRPr="00423DB5">
        <w:rPr>
          <w:color w:val="000000"/>
          <w:sz w:val="16"/>
          <w:szCs w:val="16"/>
        </w:rPr>
        <w:t xml:space="preserve">. </w:t>
      </w:r>
      <w:r w:rsidRPr="0092009D">
        <w:rPr>
          <w:color w:val="000000"/>
          <w:sz w:val="16"/>
          <w:szCs w:val="16"/>
        </w:rPr>
        <w:t>(KSE: 066570.KS) – мировой лидер и технологический новатор в области бытовой электроники, мобильной связи и бытовой техники. В 140 офисах компании по всему миру работают более 70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r w:rsidRPr="0092009D">
        <w:rPr>
          <w:color w:val="000000"/>
          <w:sz w:val="16"/>
          <w:szCs w:val="16"/>
        </w:rPr>
        <w:t>000 человек. Объем продаж LG в 2018 году составил 54,4 млрд долларов США. Компания ведет бизнес по пяти направлениям: бытовая техника и решения в области кондиционирования воздуха, домашние развлечения, мобильные коммуникации, решения для автомобилей и бизнес-решения – и является одним из ведущих мировых производителей телевизоров, холодильников, кондиционеров, стиральных машин и мобильных устройств</w:t>
      </w:r>
      <w:r w:rsidRPr="0092009D">
        <w:rPr>
          <w:color w:val="333333"/>
          <w:sz w:val="16"/>
          <w:szCs w:val="16"/>
        </w:rPr>
        <w:t>.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r w:rsidRPr="0092009D">
        <w:rPr>
          <w:color w:val="333333"/>
          <w:sz w:val="16"/>
          <w:szCs w:val="16"/>
        </w:rPr>
        <w:t>Кроме этого, LG предлагает продукты, которые входят в ультра-премиальный бренд LG SIGNATURE, а также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r w:rsidRPr="0092009D">
        <w:rPr>
          <w:color w:val="333333"/>
          <w:sz w:val="16"/>
          <w:szCs w:val="16"/>
        </w:rPr>
        <w:t>решения на основе искусственного интеллекта- LG </w:t>
      </w:r>
      <w:proofErr w:type="spellStart"/>
      <w:r w:rsidRPr="0092009D">
        <w:rPr>
          <w:color w:val="333333"/>
          <w:sz w:val="16"/>
          <w:szCs w:val="16"/>
        </w:rPr>
        <w:t>ThinQ</w:t>
      </w:r>
      <w:proofErr w:type="spellEnd"/>
      <w:r w:rsidRPr="0092009D">
        <w:rPr>
          <w:color w:val="333333"/>
          <w:sz w:val="16"/>
          <w:szCs w:val="16"/>
        </w:rPr>
        <w:t>.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r w:rsidRPr="0092009D">
        <w:rPr>
          <w:color w:val="000000"/>
          <w:sz w:val="16"/>
          <w:szCs w:val="16"/>
        </w:rPr>
        <w:t>Другие новости и информацию о компании LG </w:t>
      </w:r>
      <w:proofErr w:type="spellStart"/>
      <w:r w:rsidRPr="0092009D">
        <w:rPr>
          <w:color w:val="000000"/>
          <w:sz w:val="16"/>
          <w:szCs w:val="16"/>
        </w:rPr>
        <w:t>Electronics</w:t>
      </w:r>
      <w:proofErr w:type="spellEnd"/>
      <w:r w:rsidRPr="0092009D">
        <w:rPr>
          <w:color w:val="000000"/>
          <w:sz w:val="16"/>
          <w:szCs w:val="16"/>
        </w:rPr>
        <w:t> можно найти на сайте</w:t>
      </w:r>
      <w:r w:rsidRPr="0092009D">
        <w:rPr>
          <w:rFonts w:ascii="Arial" w:hAnsi="Arial" w:cs="Arial"/>
          <w:color w:val="333333"/>
          <w:sz w:val="16"/>
          <w:szCs w:val="16"/>
        </w:rPr>
        <w:t> </w:t>
      </w:r>
      <w:hyperlink r:id="rId7" w:tgtFrame="_blank" w:history="1">
        <w:r w:rsidRPr="0092009D">
          <w:rPr>
            <w:rStyle w:val="Hyperlink"/>
            <w:b/>
            <w:bCs/>
            <w:sz w:val="16"/>
            <w:szCs w:val="16"/>
          </w:rPr>
          <w:t>www.LGnewsroom.com</w:t>
        </w:r>
      </w:hyperlink>
      <w:r>
        <w:rPr>
          <w:color w:val="000000"/>
          <w:sz w:val="20"/>
          <w:szCs w:val="20"/>
        </w:rPr>
        <w:t>.</w:t>
      </w:r>
    </w:p>
    <w:p w14:paraId="5BA3A940" w14:textId="77777777" w:rsidR="0092009D" w:rsidRDefault="0092009D" w:rsidP="0092009D">
      <w:pPr>
        <w:pStyle w:val="NormalWeb"/>
        <w:shd w:val="clear" w:color="auto" w:fill="FFFFFF"/>
        <w:jc w:val="both"/>
        <w:rPr>
          <w:rFonts w:ascii="Arial" w:hAnsi="Arial" w:cs="Arial"/>
          <w:color w:val="333333"/>
          <w:sz w:val="23"/>
          <w:szCs w:val="23"/>
        </w:rPr>
      </w:pPr>
      <w:r>
        <w:rPr>
          <w:rFonts w:ascii="Arial" w:hAnsi="Arial" w:cs="Arial"/>
          <w:color w:val="333333"/>
          <w:sz w:val="23"/>
          <w:szCs w:val="23"/>
        </w:rPr>
        <w:t> </w:t>
      </w:r>
    </w:p>
    <w:p w14:paraId="318E4197" w14:textId="77777777" w:rsidR="0092009D" w:rsidRPr="00937C94" w:rsidRDefault="0092009D" w:rsidP="00937C94">
      <w:pPr>
        <w:spacing w:line="240" w:lineRule="atLeast"/>
        <w:jc w:val="both"/>
        <w:rPr>
          <w:rFonts w:eastAsia="Batang"/>
          <w:b/>
          <w:bCs/>
          <w:color w:val="CC0066"/>
          <w:sz w:val="20"/>
          <w:szCs w:val="20"/>
        </w:rPr>
      </w:pPr>
    </w:p>
    <w:sectPr w:rsidR="0092009D" w:rsidRPr="00937C94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1A34351" w14:textId="77777777" w:rsidR="00BD6E19" w:rsidRDefault="00BD6E19" w:rsidP="00CE7274">
      <w:pPr>
        <w:spacing w:after="0" w:line="240" w:lineRule="auto"/>
      </w:pPr>
      <w:r>
        <w:separator/>
      </w:r>
    </w:p>
  </w:endnote>
  <w:endnote w:type="continuationSeparator" w:id="0">
    <w:p w14:paraId="4673D0FB" w14:textId="77777777" w:rsidR="00BD6E19" w:rsidRDefault="00BD6E19" w:rsidP="00CE72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F66887B" w14:textId="77777777" w:rsidR="00BD6E19" w:rsidRDefault="00BD6E19" w:rsidP="00CE7274">
      <w:pPr>
        <w:spacing w:after="0" w:line="240" w:lineRule="auto"/>
      </w:pPr>
      <w:r>
        <w:separator/>
      </w:r>
    </w:p>
  </w:footnote>
  <w:footnote w:type="continuationSeparator" w:id="0">
    <w:p w14:paraId="4F5E30AA" w14:textId="77777777" w:rsidR="00BD6E19" w:rsidRDefault="00BD6E19" w:rsidP="00CE72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6233F3A" w14:textId="77777777" w:rsidR="00CE7274" w:rsidRDefault="00CE7274">
    <w:pPr>
      <w:pStyle w:val="Header"/>
    </w:pPr>
    <w:r>
      <w:rPr>
        <w:noProof/>
        <w:lang w:val="en-US" w:eastAsia="en-US"/>
      </w:rPr>
      <w:drawing>
        <wp:anchor distT="0" distB="0" distL="114300" distR="114300" simplePos="0" relativeHeight="251659264" behindDoc="1" locked="0" layoutInCell="1" allowOverlap="1" wp14:anchorId="02FD2024" wp14:editId="6702D688">
          <wp:simplePos x="0" y="0"/>
          <wp:positionH relativeFrom="margin">
            <wp:posOffset>4473575</wp:posOffset>
          </wp:positionH>
          <wp:positionV relativeFrom="paragraph">
            <wp:posOffset>-246380</wp:posOffset>
          </wp:positionV>
          <wp:extent cx="1292772" cy="590467"/>
          <wp:effectExtent l="0" t="0" r="3175" b="635"/>
          <wp:wrapNone/>
          <wp:docPr id="4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그림 2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292772" cy="59046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84504D7"/>
    <w:multiLevelType w:val="hybridMultilevel"/>
    <w:tmpl w:val="9576395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1FA6"/>
    <w:rsid w:val="000C09D8"/>
    <w:rsid w:val="001436A6"/>
    <w:rsid w:val="00207D4E"/>
    <w:rsid w:val="00261FA6"/>
    <w:rsid w:val="00281CBF"/>
    <w:rsid w:val="00295716"/>
    <w:rsid w:val="00297CD4"/>
    <w:rsid w:val="002D5320"/>
    <w:rsid w:val="002E2F3F"/>
    <w:rsid w:val="0039485C"/>
    <w:rsid w:val="00423DB5"/>
    <w:rsid w:val="0052507D"/>
    <w:rsid w:val="00531267"/>
    <w:rsid w:val="00557379"/>
    <w:rsid w:val="00580758"/>
    <w:rsid w:val="005F73FF"/>
    <w:rsid w:val="0070671A"/>
    <w:rsid w:val="0076551D"/>
    <w:rsid w:val="0080247F"/>
    <w:rsid w:val="00886017"/>
    <w:rsid w:val="008D02A2"/>
    <w:rsid w:val="008D4A61"/>
    <w:rsid w:val="00906134"/>
    <w:rsid w:val="0092009D"/>
    <w:rsid w:val="00937C94"/>
    <w:rsid w:val="009921B7"/>
    <w:rsid w:val="00A14990"/>
    <w:rsid w:val="00B303A9"/>
    <w:rsid w:val="00BD6E19"/>
    <w:rsid w:val="00C644D7"/>
    <w:rsid w:val="00CB2889"/>
    <w:rsid w:val="00CE7274"/>
    <w:rsid w:val="00D251E7"/>
    <w:rsid w:val="00DE497A"/>
    <w:rsid w:val="00E31221"/>
    <w:rsid w:val="00E327FC"/>
    <w:rsid w:val="00E40CE7"/>
    <w:rsid w:val="00F239C8"/>
    <w:rsid w:val="00F31D31"/>
    <w:rsid w:val="00F84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3BAF53"/>
  <w15:docId w15:val="{0DE67485-59E7-4CA9-ADFC-2B3241265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extexposedshow">
    <w:name w:val="text_exposed_show"/>
    <w:basedOn w:val="DefaultParagraphFont"/>
    <w:rsid w:val="00261FA6"/>
  </w:style>
  <w:style w:type="paragraph" w:styleId="NormalWeb">
    <w:name w:val="Normal (Web)"/>
    <w:basedOn w:val="Normal"/>
    <w:uiPriority w:val="99"/>
    <w:semiHidden/>
    <w:unhideWhenUsed/>
    <w:rsid w:val="009921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CE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E7274"/>
  </w:style>
  <w:style w:type="paragraph" w:styleId="Footer">
    <w:name w:val="footer"/>
    <w:basedOn w:val="Normal"/>
    <w:link w:val="FooterChar"/>
    <w:uiPriority w:val="99"/>
    <w:unhideWhenUsed/>
    <w:rsid w:val="00CE72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E7274"/>
  </w:style>
  <w:style w:type="character" w:styleId="Hyperlink">
    <w:name w:val="Hyperlink"/>
    <w:basedOn w:val="DefaultParagraphFont"/>
    <w:uiPriority w:val="99"/>
    <w:unhideWhenUsed/>
    <w:rsid w:val="00CE7274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6551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551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551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551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551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655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6551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8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45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hub.agt-agency.ru/owa/redir.aspx?C=XsDTtoGFpnvQlSWpV7lPIXKxsqoTe_NpvWOm2kA_YlHAdCsJCJjXCA..&amp;URL=http%3a%2f%2fwww.LGnewsroom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854</Words>
  <Characters>4871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 RUS</Company>
  <LinksUpToDate>false</LinksUpToDate>
  <CharactersWithSpaces>5714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Anna Fedotovskikh/LGERA Russia Subsidiary. PR Team(anna.fedotovskikh@lge.com)</cp:lastModifiedBy>
  <cp:revision>2</cp:revision>
  <dcterms:created xsi:type="dcterms:W3CDTF">2020-04-15T07:50:00Z</dcterms:created>
  <dcterms:modified xsi:type="dcterms:W3CDTF">2020-04-15T07:50:00Z</dcterms:modified>
</cp:coreProperties>
</file>