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12BEF79" w14:textId="7FD1438C" w:rsidR="007607FF" w:rsidRPr="007607FF" w:rsidRDefault="007607FF" w:rsidP="007607FF">
      <w:pPr>
        <w:pStyle w:val="Heading1"/>
        <w:shd w:val="clear" w:color="auto" w:fill="FFFFFF"/>
        <w:spacing w:before="0" w:after="0" w:line="300" w:lineRule="atLeast"/>
        <w:jc w:val="center"/>
        <w:rPr>
          <w:color w:val="000000" w:themeColor="text1"/>
          <w:sz w:val="28"/>
          <w:szCs w:val="28"/>
          <w:lang w:val="ru-RU"/>
        </w:rPr>
      </w:pPr>
      <w:r w:rsidRPr="007607FF">
        <w:rPr>
          <w:smallCaps/>
          <w:color w:val="000000" w:themeColor="text1"/>
          <w:sz w:val="28"/>
          <w:szCs w:val="28"/>
          <w:lang w:val="ru-RU"/>
        </w:rPr>
        <w:t xml:space="preserve">ФЛАГМАНСКАЯ ПОСУДОМОЕЧНАЯ МАШИНА </w:t>
      </w:r>
      <w:r w:rsidRPr="007607FF">
        <w:rPr>
          <w:color w:val="000000" w:themeColor="text1"/>
          <w:sz w:val="28"/>
          <w:szCs w:val="28"/>
        </w:rPr>
        <w:t>LG</w:t>
      </w:r>
      <w:r w:rsidRPr="007607FF">
        <w:rPr>
          <w:color w:val="000000" w:themeColor="text1"/>
          <w:sz w:val="28"/>
          <w:szCs w:val="28"/>
          <w:lang w:val="ru-RU"/>
        </w:rPr>
        <w:t xml:space="preserve"> </w:t>
      </w:r>
      <w:r w:rsidRPr="007607FF">
        <w:rPr>
          <w:color w:val="000000" w:themeColor="text1"/>
          <w:sz w:val="28"/>
          <w:szCs w:val="28"/>
        </w:rPr>
        <w:t>DB</w:t>
      </w:r>
      <w:r w:rsidRPr="007607FF">
        <w:rPr>
          <w:color w:val="000000" w:themeColor="text1"/>
          <w:sz w:val="28"/>
          <w:szCs w:val="28"/>
          <w:lang w:val="ru-RU"/>
        </w:rPr>
        <w:t>425</w:t>
      </w:r>
      <w:r w:rsidRPr="007607FF">
        <w:rPr>
          <w:color w:val="000000" w:themeColor="text1"/>
          <w:sz w:val="28"/>
          <w:szCs w:val="28"/>
        </w:rPr>
        <w:t>TXS</w:t>
      </w:r>
    </w:p>
    <w:p w14:paraId="45A143DE" w14:textId="6BAF41DA" w:rsidR="00B3484E" w:rsidRPr="007607FF" w:rsidRDefault="007607FF" w:rsidP="007607FF">
      <w:pPr>
        <w:pStyle w:val="1"/>
        <w:jc w:val="center"/>
        <w:rPr>
          <w:b/>
          <w:smallCaps/>
          <w:color w:val="000000" w:themeColor="text1"/>
          <w:sz w:val="28"/>
          <w:szCs w:val="28"/>
          <w:lang w:val="ru-RU"/>
        </w:rPr>
      </w:pPr>
      <w:r>
        <w:rPr>
          <w:b/>
          <w:smallCaps/>
          <w:color w:val="000000" w:themeColor="text1"/>
          <w:sz w:val="28"/>
          <w:szCs w:val="28"/>
        </w:rPr>
        <w:t>C</w:t>
      </w:r>
      <w:r w:rsidRPr="007607FF">
        <w:rPr>
          <w:b/>
          <w:smallCaps/>
          <w:color w:val="000000" w:themeColor="text1"/>
          <w:sz w:val="28"/>
          <w:szCs w:val="28"/>
          <w:lang w:val="ru-RU"/>
        </w:rPr>
        <w:t xml:space="preserve"> </w:t>
      </w:r>
      <w:r>
        <w:rPr>
          <w:b/>
          <w:smallCaps/>
          <w:color w:val="000000" w:themeColor="text1"/>
          <w:sz w:val="28"/>
          <w:szCs w:val="28"/>
          <w:lang w:val="ru-RU"/>
        </w:rPr>
        <w:t>АВТОМАТИЧЕСКИМ ОТКРЫТИЕМ ДВЕРЦЫ</w:t>
      </w:r>
    </w:p>
    <w:p w14:paraId="5C5E868B" w14:textId="77777777" w:rsidR="00FB7D21" w:rsidRPr="00AF339B" w:rsidRDefault="00FB7D21" w:rsidP="00565CA0">
      <w:pPr>
        <w:pStyle w:val="1"/>
        <w:spacing w:line="360" w:lineRule="auto"/>
        <w:jc w:val="both"/>
        <w:rPr>
          <w:color w:val="auto"/>
          <w:szCs w:val="24"/>
          <w:lang w:val="ru-RU"/>
        </w:rPr>
      </w:pPr>
      <w:bookmarkStart w:id="0" w:name="h.obvexn6f0sv9" w:colFirst="0" w:colLast="0"/>
      <w:bookmarkStart w:id="1" w:name="h.gjdgxs" w:colFirst="0" w:colLast="0"/>
      <w:bookmarkEnd w:id="0"/>
      <w:bookmarkEnd w:id="1"/>
    </w:p>
    <w:p w14:paraId="0473D363" w14:textId="63B17F63" w:rsidR="007B26E0" w:rsidRPr="00CB78C0" w:rsidRDefault="0064091B" w:rsidP="005D6832">
      <w:pPr>
        <w:spacing w:line="360" w:lineRule="auto"/>
        <w:rPr>
          <w:color w:val="000000" w:themeColor="text1"/>
          <w:lang w:val="ru-RU"/>
        </w:rPr>
      </w:pPr>
      <w:r w:rsidRPr="00CB78C0">
        <w:rPr>
          <w:rFonts w:eastAsia="Malgun Gothic"/>
          <w:b/>
          <w:color w:val="auto"/>
          <w:szCs w:val="24"/>
          <w:lang w:val="ru-RU"/>
        </w:rPr>
        <w:t>МОСКВА</w:t>
      </w:r>
      <w:r w:rsidR="00522E13" w:rsidRPr="00CB78C0">
        <w:rPr>
          <w:b/>
          <w:color w:val="auto"/>
          <w:szCs w:val="24"/>
          <w:lang w:val="ru-RU"/>
        </w:rPr>
        <w:t>,</w:t>
      </w:r>
      <w:r w:rsidR="007F0E8C" w:rsidRPr="00CB78C0">
        <w:rPr>
          <w:b/>
          <w:color w:val="auto"/>
          <w:szCs w:val="24"/>
          <w:lang w:val="ru-RU"/>
        </w:rPr>
        <w:t xml:space="preserve"> </w:t>
      </w:r>
      <w:r w:rsidR="00D57121">
        <w:rPr>
          <w:b/>
          <w:color w:val="auto"/>
          <w:szCs w:val="24"/>
          <w:lang w:val="ru-RU"/>
        </w:rPr>
        <w:t>01 июня</w:t>
      </w:r>
      <w:r w:rsidR="005D6832" w:rsidRPr="00CB78C0">
        <w:rPr>
          <w:b/>
          <w:color w:val="auto"/>
          <w:szCs w:val="24"/>
          <w:lang w:val="ru-RU"/>
        </w:rPr>
        <w:t xml:space="preserve"> 2022</w:t>
      </w:r>
      <w:r w:rsidR="00D80DE9" w:rsidRPr="00CB78C0">
        <w:rPr>
          <w:b/>
          <w:color w:val="auto"/>
          <w:szCs w:val="24"/>
          <w:lang w:val="ru-RU"/>
        </w:rPr>
        <w:t xml:space="preserve"> </w:t>
      </w:r>
      <w:r w:rsidR="00D46469" w:rsidRPr="00CB78C0">
        <w:rPr>
          <w:b/>
          <w:color w:val="auto"/>
          <w:szCs w:val="24"/>
          <w:lang w:val="ru-RU"/>
        </w:rPr>
        <w:t>–</w:t>
      </w:r>
      <w:r w:rsidR="00D80DE9" w:rsidRPr="00CB78C0">
        <w:rPr>
          <w:b/>
          <w:color w:val="auto"/>
          <w:szCs w:val="24"/>
          <w:lang w:val="ru-RU"/>
        </w:rPr>
        <w:t xml:space="preserve"> </w:t>
      </w:r>
      <w:r w:rsidR="005D6832" w:rsidRPr="00CB78C0">
        <w:rPr>
          <w:color w:val="auto"/>
          <w:szCs w:val="24"/>
        </w:rPr>
        <w:t>LG</w:t>
      </w:r>
      <w:r w:rsidR="005D6832" w:rsidRPr="00CB78C0">
        <w:rPr>
          <w:color w:val="auto"/>
          <w:szCs w:val="24"/>
          <w:lang w:val="ru-RU"/>
        </w:rPr>
        <w:t xml:space="preserve"> </w:t>
      </w:r>
      <w:r w:rsidR="005D6832" w:rsidRPr="00CB78C0">
        <w:rPr>
          <w:color w:val="auto"/>
          <w:szCs w:val="24"/>
        </w:rPr>
        <w:t>Electronics</w:t>
      </w:r>
      <w:r w:rsidR="005D6832" w:rsidRPr="00CB78C0">
        <w:rPr>
          <w:color w:val="auto"/>
          <w:szCs w:val="24"/>
          <w:lang w:val="ru-RU"/>
        </w:rPr>
        <w:t xml:space="preserve"> (</w:t>
      </w:r>
      <w:r w:rsidR="005D6832" w:rsidRPr="00CB78C0">
        <w:rPr>
          <w:color w:val="auto"/>
          <w:szCs w:val="24"/>
        </w:rPr>
        <w:t>LG</w:t>
      </w:r>
      <w:r w:rsidR="005D6832" w:rsidRPr="00CB78C0">
        <w:rPr>
          <w:color w:val="auto"/>
          <w:szCs w:val="24"/>
          <w:lang w:val="ru-RU"/>
        </w:rPr>
        <w:t xml:space="preserve">) </w:t>
      </w:r>
      <w:r w:rsidR="00A04B31" w:rsidRPr="00CB78C0">
        <w:rPr>
          <w:color w:val="auto"/>
          <w:szCs w:val="24"/>
          <w:lang w:val="ru-RU"/>
        </w:rPr>
        <w:t>представляет</w:t>
      </w:r>
      <w:r w:rsidR="005D6832" w:rsidRPr="00CB78C0">
        <w:rPr>
          <w:color w:val="auto"/>
          <w:szCs w:val="24"/>
          <w:lang w:val="ru-RU"/>
        </w:rPr>
        <w:t xml:space="preserve"> </w:t>
      </w:r>
      <w:r w:rsidR="00197ABE" w:rsidRPr="00CB78C0">
        <w:rPr>
          <w:color w:val="auto"/>
          <w:szCs w:val="24"/>
          <w:lang w:val="ru-RU"/>
        </w:rPr>
        <w:t>флагман</w:t>
      </w:r>
      <w:r w:rsidR="00D57121">
        <w:rPr>
          <w:color w:val="auto"/>
          <w:szCs w:val="24"/>
          <w:lang w:val="ru-RU"/>
        </w:rPr>
        <w:t>скую модель</w:t>
      </w:r>
      <w:r w:rsidR="00197ABE" w:rsidRPr="00CB78C0">
        <w:rPr>
          <w:color w:val="auto"/>
          <w:szCs w:val="24"/>
          <w:lang w:val="ru-RU"/>
        </w:rPr>
        <w:t xml:space="preserve"> линейки </w:t>
      </w:r>
      <w:r w:rsidR="005D6832" w:rsidRPr="00CB78C0">
        <w:rPr>
          <w:color w:val="auto"/>
          <w:szCs w:val="24"/>
          <w:lang w:val="ru-RU"/>
        </w:rPr>
        <w:t>посудомоеч</w:t>
      </w:r>
      <w:r w:rsidR="00197ABE" w:rsidRPr="00CB78C0">
        <w:rPr>
          <w:color w:val="auto"/>
          <w:szCs w:val="24"/>
          <w:lang w:val="ru-RU"/>
        </w:rPr>
        <w:t xml:space="preserve">ных </w:t>
      </w:r>
      <w:r w:rsidR="005D6832" w:rsidRPr="00CB78C0">
        <w:rPr>
          <w:color w:val="auto"/>
          <w:szCs w:val="24"/>
          <w:lang w:val="ru-RU"/>
        </w:rPr>
        <w:t>машин</w:t>
      </w:r>
      <w:r w:rsidR="00197ABE" w:rsidRPr="00CB78C0">
        <w:rPr>
          <w:color w:val="auto"/>
          <w:szCs w:val="24"/>
          <w:lang w:val="ru-RU"/>
        </w:rPr>
        <w:t xml:space="preserve"> -</w:t>
      </w:r>
      <w:r w:rsidR="005D6832" w:rsidRPr="00CB78C0">
        <w:rPr>
          <w:color w:val="auto"/>
          <w:szCs w:val="24"/>
          <w:lang w:val="ru-RU"/>
        </w:rPr>
        <w:t xml:space="preserve"> </w:t>
      </w:r>
      <w:r w:rsidR="005D6832" w:rsidRPr="00CB78C0">
        <w:rPr>
          <w:color w:val="auto"/>
          <w:szCs w:val="24"/>
        </w:rPr>
        <w:t>LG</w:t>
      </w:r>
      <w:r w:rsidR="005D6832" w:rsidRPr="00CB78C0">
        <w:rPr>
          <w:color w:val="auto"/>
          <w:szCs w:val="24"/>
          <w:lang w:val="ru-RU"/>
        </w:rPr>
        <w:t xml:space="preserve"> </w:t>
      </w:r>
      <w:r w:rsidR="00197ABE" w:rsidRPr="00CB78C0">
        <w:rPr>
          <w:color w:val="000000" w:themeColor="text1"/>
          <w:lang w:val="ru-RU"/>
        </w:rPr>
        <w:t>DB4</w:t>
      </w:r>
      <w:r w:rsidR="005D6832" w:rsidRPr="00CB78C0">
        <w:rPr>
          <w:color w:val="000000" w:themeColor="text1"/>
          <w:lang w:val="ru-RU"/>
        </w:rPr>
        <w:t xml:space="preserve">25TXS. </w:t>
      </w:r>
      <w:r w:rsidR="00197ABE" w:rsidRPr="00CB78C0">
        <w:rPr>
          <w:color w:val="000000" w:themeColor="text1"/>
          <w:lang w:val="ru-RU"/>
        </w:rPr>
        <w:t xml:space="preserve">Главной </w:t>
      </w:r>
      <w:r w:rsidR="00D57121">
        <w:rPr>
          <w:color w:val="000000" w:themeColor="text1"/>
          <w:lang w:val="ru-RU"/>
        </w:rPr>
        <w:t xml:space="preserve">её </w:t>
      </w:r>
      <w:r w:rsidR="00197ABE" w:rsidRPr="00CB78C0">
        <w:rPr>
          <w:color w:val="000000" w:themeColor="text1"/>
          <w:lang w:val="ru-RU"/>
        </w:rPr>
        <w:t>особенностью является наличи</w:t>
      </w:r>
      <w:r w:rsidR="00470FAF" w:rsidRPr="00CB78C0">
        <w:rPr>
          <w:color w:val="000000" w:themeColor="text1"/>
          <w:lang w:val="ru-RU"/>
        </w:rPr>
        <w:t>е</w:t>
      </w:r>
      <w:r w:rsidR="00197ABE" w:rsidRPr="00CB78C0">
        <w:rPr>
          <w:color w:val="000000" w:themeColor="text1"/>
          <w:lang w:val="ru-RU"/>
        </w:rPr>
        <w:t xml:space="preserve"> функции автоматического открытия двери после завершения цикла мойки. Благодаря </w:t>
      </w:r>
      <w:r w:rsidR="00644C85">
        <w:rPr>
          <w:color w:val="000000" w:themeColor="text1"/>
          <w:lang w:val="ru-RU"/>
        </w:rPr>
        <w:t>этой опции</w:t>
      </w:r>
      <w:r w:rsidR="00197ABE" w:rsidRPr="00CB78C0">
        <w:rPr>
          <w:color w:val="000000" w:themeColor="text1"/>
          <w:lang w:val="ru-RU"/>
        </w:rPr>
        <w:t xml:space="preserve"> посуда </w:t>
      </w:r>
      <w:r w:rsidR="00644C85">
        <w:rPr>
          <w:color w:val="000000" w:themeColor="text1"/>
          <w:lang w:val="ru-RU"/>
        </w:rPr>
        <w:t xml:space="preserve">полностью </w:t>
      </w:r>
      <w:r w:rsidR="00197ABE" w:rsidRPr="00CB78C0">
        <w:rPr>
          <w:color w:val="000000" w:themeColor="text1"/>
          <w:lang w:val="ru-RU"/>
        </w:rPr>
        <w:t>высушивается</w:t>
      </w:r>
      <w:r w:rsidR="00FC07B9" w:rsidRPr="00CB78C0">
        <w:rPr>
          <w:color w:val="000000" w:themeColor="text1"/>
          <w:lang w:val="ru-RU"/>
        </w:rPr>
        <w:t xml:space="preserve"> -</w:t>
      </w:r>
      <w:r w:rsidR="00197ABE" w:rsidRPr="00CB78C0">
        <w:rPr>
          <w:color w:val="000000" w:themeColor="text1"/>
          <w:lang w:val="ru-RU"/>
        </w:rPr>
        <w:t xml:space="preserve"> при открытии </w:t>
      </w:r>
      <w:r w:rsidR="00FC07B9" w:rsidRPr="00CB78C0">
        <w:rPr>
          <w:color w:val="000000" w:themeColor="text1"/>
          <w:lang w:val="ru-RU"/>
        </w:rPr>
        <w:t>двери выходит</w:t>
      </w:r>
      <w:r w:rsidR="00197ABE" w:rsidRPr="00CB78C0">
        <w:rPr>
          <w:color w:val="000000" w:themeColor="text1"/>
          <w:lang w:val="ru-RU"/>
        </w:rPr>
        <w:t xml:space="preserve"> лишний пар наружу и проветривается содержимое внутренней камеры.</w:t>
      </w:r>
      <w:r w:rsidR="00854276" w:rsidRPr="00CB78C0">
        <w:rPr>
          <w:color w:val="000000" w:themeColor="text1"/>
          <w:shd w:val="clear" w:color="auto" w:fill="FFFFFF"/>
          <w:lang w:val="ru-RU"/>
        </w:rPr>
        <w:t xml:space="preserve"> Еще одной из ключевых технологий для качественного и бережно</w:t>
      </w:r>
      <w:r w:rsidR="00644C85">
        <w:rPr>
          <w:color w:val="000000" w:themeColor="text1"/>
          <w:shd w:val="clear" w:color="auto" w:fill="FFFFFF"/>
          <w:lang w:val="ru-RU"/>
        </w:rPr>
        <w:t>го ухода за посудой является</w:t>
      </w:r>
      <w:r w:rsidR="00854276" w:rsidRPr="00CB78C0">
        <w:rPr>
          <w:color w:val="000000" w:themeColor="text1"/>
          <w:shd w:val="clear" w:color="auto" w:fill="FFFFFF"/>
          <w:lang w:val="ru-RU"/>
        </w:rPr>
        <w:t xml:space="preserve"> </w:t>
      </w:r>
      <w:r w:rsidR="00854276" w:rsidRPr="00CB78C0">
        <w:rPr>
          <w:color w:val="000000" w:themeColor="text1"/>
          <w:shd w:val="clear" w:color="auto" w:fill="FFFFFF"/>
        </w:rPr>
        <w:t>LG</w:t>
      </w:r>
      <w:r w:rsidR="00854276" w:rsidRPr="00CB78C0">
        <w:rPr>
          <w:color w:val="000000" w:themeColor="text1"/>
          <w:shd w:val="clear" w:color="auto" w:fill="FFFFFF"/>
          <w:lang w:val="ru-RU"/>
        </w:rPr>
        <w:t xml:space="preserve"> </w:t>
      </w:r>
      <w:proofErr w:type="spellStart"/>
      <w:r w:rsidR="00854276" w:rsidRPr="00CB78C0">
        <w:rPr>
          <w:color w:val="000000" w:themeColor="text1"/>
          <w:shd w:val="clear" w:color="auto" w:fill="FFFFFF"/>
        </w:rPr>
        <w:t>Tru</w:t>
      </w:r>
      <w:r w:rsidR="005E24EF" w:rsidRPr="00CB78C0">
        <w:rPr>
          <w:color w:val="000000" w:themeColor="text1"/>
          <w:shd w:val="clear" w:color="auto" w:fill="FFFFFF"/>
        </w:rPr>
        <w:t>e</w:t>
      </w:r>
      <w:r w:rsidR="00854276" w:rsidRPr="00CB78C0">
        <w:rPr>
          <w:color w:val="000000" w:themeColor="text1"/>
          <w:shd w:val="clear" w:color="auto" w:fill="FFFFFF"/>
        </w:rPr>
        <w:t>Stea</w:t>
      </w:r>
      <w:proofErr w:type="spellEnd"/>
      <w:r w:rsidR="00854276" w:rsidRPr="00CB78C0">
        <w:rPr>
          <w:color w:val="000000" w:themeColor="text1"/>
          <w:shd w:val="clear" w:color="auto" w:fill="FFFFFF"/>
          <w:lang w:val="ru-RU"/>
        </w:rPr>
        <w:t>m</w:t>
      </w:r>
      <w:r w:rsidR="005E24EF" w:rsidRPr="00CB78C0">
        <w:rPr>
          <w:color w:val="000000" w:themeColor="text1"/>
          <w:shd w:val="clear" w:color="auto" w:fill="FFFFFF"/>
          <w:lang w:val="ru-RU"/>
        </w:rPr>
        <w:t>, обеспечивающая подачу пара для обработки посуды</w:t>
      </w:r>
      <w:r w:rsidR="00854276" w:rsidRPr="00CB78C0">
        <w:rPr>
          <w:color w:val="000000" w:themeColor="text1"/>
          <w:shd w:val="clear" w:color="auto" w:fill="FFFFFF"/>
          <w:lang w:val="ru-RU"/>
        </w:rPr>
        <w:t xml:space="preserve">. Этот высокотемпературный режим </w:t>
      </w:r>
      <w:r w:rsidR="00565CA0" w:rsidRPr="00CB78C0">
        <w:rPr>
          <w:color w:val="000000" w:themeColor="text1"/>
          <w:lang w:val="ru-RU"/>
        </w:rPr>
        <w:t xml:space="preserve">легко размягчает въевшуюся грязь и позволяет </w:t>
      </w:r>
      <w:r w:rsidR="00A77667" w:rsidRPr="00CB78C0">
        <w:rPr>
          <w:color w:val="000000" w:themeColor="text1"/>
          <w:lang w:val="ru-RU"/>
        </w:rPr>
        <w:t xml:space="preserve">очистить </w:t>
      </w:r>
      <w:r w:rsidR="00854276" w:rsidRPr="00CB78C0">
        <w:rPr>
          <w:color w:val="000000" w:themeColor="text1"/>
          <w:lang w:val="ru-RU"/>
        </w:rPr>
        <w:t xml:space="preserve">без </w:t>
      </w:r>
      <w:r w:rsidR="00470FAF" w:rsidRPr="00CB78C0">
        <w:rPr>
          <w:color w:val="000000" w:themeColor="text1"/>
          <w:lang w:val="ru-RU"/>
        </w:rPr>
        <w:t xml:space="preserve">лишних </w:t>
      </w:r>
      <w:r w:rsidR="00854276" w:rsidRPr="00CB78C0">
        <w:rPr>
          <w:color w:val="000000" w:themeColor="text1"/>
          <w:lang w:val="ru-RU"/>
        </w:rPr>
        <w:t xml:space="preserve">разводов </w:t>
      </w:r>
      <w:r w:rsidR="00F121A2" w:rsidRPr="00CB78C0">
        <w:rPr>
          <w:color w:val="000000" w:themeColor="text1"/>
          <w:lang w:val="ru-RU"/>
        </w:rPr>
        <w:t xml:space="preserve">любую посуду </w:t>
      </w:r>
      <w:r w:rsidR="00A77667" w:rsidRPr="00CB78C0">
        <w:rPr>
          <w:color w:val="000000" w:themeColor="text1"/>
          <w:lang w:val="ru-RU"/>
        </w:rPr>
        <w:t>–</w:t>
      </w:r>
      <w:r w:rsidR="003F6E25" w:rsidRPr="00CB78C0">
        <w:rPr>
          <w:color w:val="000000" w:themeColor="text1"/>
          <w:lang w:val="ru-RU"/>
        </w:rPr>
        <w:t xml:space="preserve"> от хрупкого столового стекла до метал</w:t>
      </w:r>
      <w:r w:rsidR="00A77667" w:rsidRPr="00CB78C0">
        <w:rPr>
          <w:color w:val="000000" w:themeColor="text1"/>
          <w:lang w:val="ru-RU"/>
        </w:rPr>
        <w:t>лических кастрюль и сковородок</w:t>
      </w:r>
      <w:r w:rsidR="003E7C65" w:rsidRPr="00CB78C0">
        <w:rPr>
          <w:color w:val="000000" w:themeColor="text1"/>
          <w:lang w:val="ru-RU"/>
        </w:rPr>
        <w:t xml:space="preserve">. </w:t>
      </w:r>
      <w:r w:rsidR="00854276" w:rsidRPr="00CB78C0">
        <w:rPr>
          <w:color w:val="000000" w:themeColor="text1"/>
          <w:lang w:val="ru-RU"/>
        </w:rPr>
        <w:t xml:space="preserve">Его дополнительное преимущество, особенно важное для аллергиков и семей с детьми - </w:t>
      </w:r>
      <w:r w:rsidR="003E7C65" w:rsidRPr="00CB78C0">
        <w:rPr>
          <w:color w:val="000000" w:themeColor="text1"/>
          <w:lang w:val="ru-RU"/>
        </w:rPr>
        <w:t>уничтожение бактерий и аллергенов</w:t>
      </w:r>
      <w:r w:rsidR="00F121A2" w:rsidRPr="00CB78C0">
        <w:rPr>
          <w:color w:val="000000" w:themeColor="text1"/>
          <w:lang w:val="ru-RU"/>
        </w:rPr>
        <w:t xml:space="preserve"> </w:t>
      </w:r>
      <w:r w:rsidR="003E7C65" w:rsidRPr="00CB78C0">
        <w:rPr>
          <w:color w:val="000000" w:themeColor="text1"/>
          <w:lang w:val="ru-RU"/>
        </w:rPr>
        <w:t>до 99.9%</w:t>
      </w:r>
      <w:r w:rsidR="00854276" w:rsidRPr="00CB78C0">
        <w:rPr>
          <w:color w:val="000000" w:themeColor="text1"/>
          <w:lang w:val="ru-RU"/>
        </w:rPr>
        <w:t xml:space="preserve">. </w:t>
      </w:r>
    </w:p>
    <w:p w14:paraId="3E00CDBB" w14:textId="77777777" w:rsidR="004763F3" w:rsidRPr="00CB78C0" w:rsidRDefault="004763F3" w:rsidP="005D6832">
      <w:pPr>
        <w:spacing w:line="360" w:lineRule="auto"/>
        <w:rPr>
          <w:color w:val="000000" w:themeColor="text1"/>
          <w:lang w:val="ru-RU"/>
        </w:rPr>
      </w:pPr>
    </w:p>
    <w:p w14:paraId="4FD06325" w14:textId="79F45391" w:rsidR="00854276" w:rsidRPr="00CB78C0" w:rsidRDefault="00854276" w:rsidP="005D6832">
      <w:pPr>
        <w:spacing w:line="360" w:lineRule="auto"/>
        <w:rPr>
          <w:b/>
          <w:color w:val="000000" w:themeColor="text1"/>
          <w:lang w:val="ru-RU"/>
        </w:rPr>
      </w:pPr>
      <w:r w:rsidRPr="00CB78C0">
        <w:rPr>
          <w:b/>
          <w:color w:val="000000" w:themeColor="text1"/>
          <w:lang w:val="ru-RU"/>
        </w:rPr>
        <w:t>Ч</w:t>
      </w:r>
      <w:r w:rsidR="004763F3" w:rsidRPr="00CB78C0">
        <w:rPr>
          <w:b/>
          <w:color w:val="000000" w:themeColor="text1"/>
          <w:lang w:val="ru-RU"/>
        </w:rPr>
        <w:t>истота со всех сторон</w:t>
      </w:r>
    </w:p>
    <w:p w14:paraId="0DC34CA1" w14:textId="65E7AFEB" w:rsidR="00992A48" w:rsidRPr="00CB78C0" w:rsidRDefault="004763F3" w:rsidP="004763F3">
      <w:pPr>
        <w:spacing w:line="360" w:lineRule="auto"/>
        <w:rPr>
          <w:color w:val="000000" w:themeColor="text1"/>
          <w:lang w:val="ru-RU"/>
        </w:rPr>
      </w:pPr>
      <w:r w:rsidRPr="00CB78C0">
        <w:rPr>
          <w:color w:val="000000" w:themeColor="text1"/>
          <w:lang w:val="ru-RU"/>
        </w:rPr>
        <w:t xml:space="preserve">Технология </w:t>
      </w:r>
      <w:proofErr w:type="spellStart"/>
      <w:r w:rsidRPr="00CB78C0">
        <w:rPr>
          <w:color w:val="000000" w:themeColor="text1"/>
          <w:lang w:val="ru-RU"/>
        </w:rPr>
        <w:t>QuadWash</w:t>
      </w:r>
      <w:proofErr w:type="spellEnd"/>
      <w:r w:rsidRPr="00CB78C0">
        <w:rPr>
          <w:color w:val="000000" w:themeColor="text1"/>
          <w:lang w:val="ru-RU"/>
        </w:rPr>
        <w:t xml:space="preserve">™ (распрыскиватель с четырьмя </w:t>
      </w:r>
      <w:r w:rsidR="005E24EF" w:rsidRPr="00CB78C0">
        <w:rPr>
          <w:color w:val="000000" w:themeColor="text1"/>
          <w:lang w:val="ru-RU"/>
        </w:rPr>
        <w:t>лопастями</w:t>
      </w:r>
      <w:r w:rsidRPr="00CB78C0">
        <w:rPr>
          <w:color w:val="000000" w:themeColor="text1"/>
          <w:lang w:val="ru-RU"/>
        </w:rPr>
        <w:t>) обеспечивает в</w:t>
      </w:r>
      <w:r w:rsidR="003F6E25" w:rsidRPr="00CB78C0">
        <w:rPr>
          <w:color w:val="000000" w:themeColor="text1"/>
          <w:lang w:val="ru-RU"/>
        </w:rPr>
        <w:t>ысокое качество мойки</w:t>
      </w:r>
      <w:r w:rsidR="00992A48" w:rsidRPr="00CB78C0">
        <w:rPr>
          <w:color w:val="000000" w:themeColor="text1"/>
          <w:lang w:val="ru-RU"/>
        </w:rPr>
        <w:t xml:space="preserve">. </w:t>
      </w:r>
      <w:r w:rsidR="00992A48" w:rsidRPr="00CB78C0">
        <w:rPr>
          <w:color w:val="000000" w:themeColor="text1"/>
          <w:shd w:val="clear" w:color="auto" w:fill="FFFFFF"/>
          <w:lang w:val="ru-RU"/>
        </w:rPr>
        <w:t>Вращающиеся в разных направлениях лопасти выпускают струи воды под разными углами, обеспечивая равномерное очищение на всех уровнях</w:t>
      </w:r>
      <w:r w:rsidR="00992A48" w:rsidRPr="00CB78C0">
        <w:rPr>
          <w:color w:val="000000" w:themeColor="text1"/>
          <w:lang w:val="ru-RU"/>
        </w:rPr>
        <w:t xml:space="preserve">, омывая посуду любых форм и размеров со всех сторон. </w:t>
      </w:r>
    </w:p>
    <w:p w14:paraId="158F4087" w14:textId="77777777" w:rsidR="004763F3" w:rsidRPr="00CB78C0" w:rsidRDefault="004763F3" w:rsidP="004763F3">
      <w:pPr>
        <w:spacing w:line="360" w:lineRule="auto"/>
        <w:rPr>
          <w:color w:val="000000" w:themeColor="text1"/>
          <w:lang w:val="ru-RU"/>
        </w:rPr>
      </w:pPr>
    </w:p>
    <w:p w14:paraId="33AB3E8E" w14:textId="45ABC8E7" w:rsidR="004763F3" w:rsidRPr="00CB78C0" w:rsidRDefault="004763F3" w:rsidP="004763F3">
      <w:pPr>
        <w:spacing w:line="360" w:lineRule="auto"/>
        <w:rPr>
          <w:b/>
          <w:color w:val="000000" w:themeColor="text1"/>
          <w:lang w:val="ru-RU"/>
        </w:rPr>
      </w:pPr>
      <w:r w:rsidRPr="00CB78C0">
        <w:rPr>
          <w:b/>
          <w:color w:val="000000" w:themeColor="text1"/>
          <w:lang w:val="ru-RU"/>
        </w:rPr>
        <w:t xml:space="preserve">Простая загрузка и максимальное удобство </w:t>
      </w:r>
    </w:p>
    <w:p w14:paraId="48B9B681" w14:textId="0454BEAA" w:rsidR="00396434" w:rsidRPr="00CB78C0" w:rsidRDefault="00992A48" w:rsidP="004763F3">
      <w:pPr>
        <w:spacing w:line="360" w:lineRule="auto"/>
        <w:rPr>
          <w:color w:val="000000" w:themeColor="text1"/>
          <w:lang w:val="ru-RU"/>
        </w:rPr>
      </w:pPr>
      <w:r w:rsidRPr="00CB78C0">
        <w:rPr>
          <w:color w:val="000000" w:themeColor="text1"/>
          <w:lang w:val="ru-RU"/>
        </w:rPr>
        <w:t>Удобная система</w:t>
      </w:r>
      <w:r w:rsidR="0053341E" w:rsidRPr="00CB78C0">
        <w:rPr>
          <w:color w:val="000000" w:themeColor="text1"/>
          <w:lang w:val="ru-RU"/>
        </w:rPr>
        <w:t xml:space="preserve"> корзин</w:t>
      </w:r>
      <w:r w:rsidRPr="00CB78C0">
        <w:rPr>
          <w:color w:val="000000" w:themeColor="text1"/>
          <w:lang w:val="ru-RU"/>
        </w:rPr>
        <w:t xml:space="preserve"> </w:t>
      </w:r>
      <w:proofErr w:type="spellStart"/>
      <w:r w:rsidR="005E24EF" w:rsidRPr="00CB78C0">
        <w:rPr>
          <w:color w:val="000000" w:themeColor="text1"/>
        </w:rPr>
        <w:t>EasyRack</w:t>
      </w:r>
      <w:proofErr w:type="spellEnd"/>
      <w:r w:rsidR="005E24EF" w:rsidRPr="00CB78C0">
        <w:rPr>
          <w:color w:val="000000" w:themeColor="text1"/>
          <w:lang w:val="ru-RU"/>
        </w:rPr>
        <w:t xml:space="preserve">™ </w:t>
      </w:r>
      <w:r w:rsidR="005E24EF" w:rsidRPr="00CB78C0">
        <w:rPr>
          <w:color w:val="000000" w:themeColor="text1"/>
        </w:rPr>
        <w:t>Plus</w:t>
      </w:r>
      <w:r w:rsidR="005E24EF" w:rsidRPr="00CB78C0">
        <w:rPr>
          <w:color w:val="000000" w:themeColor="text1"/>
          <w:lang w:val="ru-RU"/>
        </w:rPr>
        <w:t xml:space="preserve"> </w:t>
      </w:r>
      <w:r w:rsidRPr="00CB78C0">
        <w:rPr>
          <w:color w:val="000000" w:themeColor="text1"/>
          <w:lang w:val="ru-RU"/>
        </w:rPr>
        <w:t xml:space="preserve">предусматривает </w:t>
      </w:r>
      <w:r w:rsidR="0053341E" w:rsidRPr="00CB78C0">
        <w:rPr>
          <w:color w:val="000000" w:themeColor="text1"/>
          <w:lang w:val="ru-RU"/>
        </w:rPr>
        <w:t>возможность регулировать</w:t>
      </w:r>
      <w:r w:rsidRPr="00CB78C0">
        <w:rPr>
          <w:color w:val="000000" w:themeColor="text1"/>
          <w:lang w:val="ru-RU"/>
        </w:rPr>
        <w:t xml:space="preserve"> </w:t>
      </w:r>
      <w:r w:rsidR="0053341E" w:rsidRPr="00CB78C0">
        <w:rPr>
          <w:color w:val="000000" w:themeColor="text1"/>
          <w:lang w:val="ru-RU"/>
        </w:rPr>
        <w:t>верхнюю корзину</w:t>
      </w:r>
      <w:r w:rsidR="00396434" w:rsidRPr="00CB78C0">
        <w:rPr>
          <w:color w:val="000000" w:themeColor="text1"/>
          <w:lang w:val="ru-RU"/>
        </w:rPr>
        <w:t xml:space="preserve"> по трем уровням</w:t>
      </w:r>
      <w:r w:rsidR="0053341E" w:rsidRPr="00CB78C0">
        <w:rPr>
          <w:color w:val="000000" w:themeColor="text1"/>
          <w:lang w:val="ru-RU"/>
        </w:rPr>
        <w:t xml:space="preserve"> высоты</w:t>
      </w:r>
      <w:r w:rsidRPr="00CB78C0">
        <w:rPr>
          <w:color w:val="000000" w:themeColor="text1"/>
          <w:lang w:val="ru-RU"/>
        </w:rPr>
        <w:t xml:space="preserve">, </w:t>
      </w:r>
      <w:r w:rsidR="0053341E" w:rsidRPr="00CB78C0">
        <w:rPr>
          <w:color w:val="000000" w:themeColor="text1"/>
          <w:lang w:val="ru-RU"/>
        </w:rPr>
        <w:t xml:space="preserve">настраивать по высоте </w:t>
      </w:r>
      <w:r w:rsidR="00F31EF7" w:rsidRPr="00CB78C0">
        <w:rPr>
          <w:color w:val="000000" w:themeColor="text1"/>
          <w:lang w:val="ru-RU"/>
        </w:rPr>
        <w:t>третью секцию</w:t>
      </w:r>
      <w:r w:rsidR="0053341E" w:rsidRPr="00CB78C0">
        <w:rPr>
          <w:color w:val="000000" w:themeColor="text1"/>
          <w:lang w:val="ru-RU"/>
        </w:rPr>
        <w:t xml:space="preserve"> для столовых приборов,</w:t>
      </w:r>
      <w:r w:rsidR="00F31EF7" w:rsidRPr="00CB78C0">
        <w:rPr>
          <w:color w:val="000000" w:themeColor="text1"/>
          <w:lang w:val="ru-RU"/>
        </w:rPr>
        <w:t xml:space="preserve"> а также опускать или поднимать </w:t>
      </w:r>
      <w:r w:rsidR="00396434" w:rsidRPr="00CB78C0">
        <w:rPr>
          <w:color w:val="000000" w:themeColor="text1"/>
          <w:lang w:val="ru-RU"/>
        </w:rPr>
        <w:t>складные держатели для посуды</w:t>
      </w:r>
      <w:r w:rsidR="0053341E" w:rsidRPr="00CB78C0">
        <w:rPr>
          <w:color w:val="000000" w:themeColor="text1"/>
          <w:lang w:val="ru-RU"/>
        </w:rPr>
        <w:t>. Это позволяет</w:t>
      </w:r>
      <w:r w:rsidRPr="00CB78C0">
        <w:rPr>
          <w:color w:val="000000" w:themeColor="text1"/>
          <w:lang w:val="ru-RU"/>
        </w:rPr>
        <w:t xml:space="preserve"> с легкостью разместить разные приборы</w:t>
      </w:r>
      <w:r w:rsidR="005E24EF" w:rsidRPr="00CB78C0">
        <w:rPr>
          <w:color w:val="000000" w:themeColor="text1"/>
          <w:lang w:val="ru-RU"/>
        </w:rPr>
        <w:t xml:space="preserve"> и посуду</w:t>
      </w:r>
      <w:r w:rsidR="00396434" w:rsidRPr="00CB78C0">
        <w:rPr>
          <w:color w:val="000000" w:themeColor="text1"/>
          <w:lang w:val="ru-RU"/>
        </w:rPr>
        <w:t xml:space="preserve"> </w:t>
      </w:r>
      <w:r w:rsidR="00396434" w:rsidRPr="00CB78C0">
        <w:rPr>
          <w:color w:val="000000" w:themeColor="text1"/>
          <w:shd w:val="clear" w:color="auto" w:fill="FFFFFF"/>
          <w:lang w:val="ru-RU"/>
        </w:rPr>
        <w:t>где угодно и как угодно —</w:t>
      </w:r>
      <w:r w:rsidR="00396434" w:rsidRPr="00CB78C0">
        <w:rPr>
          <w:color w:val="000000" w:themeColor="text1"/>
          <w:shd w:val="clear" w:color="auto" w:fill="FFFFFF"/>
        </w:rPr>
        <w:t> </w:t>
      </w:r>
      <w:r w:rsidR="00396434" w:rsidRPr="00CB78C0">
        <w:rPr>
          <w:color w:val="000000" w:themeColor="text1"/>
          <w:shd w:val="clear" w:color="auto" w:fill="FFFFFF"/>
          <w:lang w:val="ru-RU"/>
        </w:rPr>
        <w:t>будь то сковорода на верхней полке или миска на нижней</w:t>
      </w:r>
      <w:r w:rsidRPr="00CB78C0">
        <w:rPr>
          <w:color w:val="000000" w:themeColor="text1"/>
          <w:lang w:val="ru-RU"/>
        </w:rPr>
        <w:t>.</w:t>
      </w:r>
      <w:r w:rsidR="00396434" w:rsidRPr="00CB78C0">
        <w:rPr>
          <w:color w:val="000000" w:themeColor="text1"/>
          <w:lang w:val="ru-RU"/>
        </w:rPr>
        <w:t xml:space="preserve"> </w:t>
      </w:r>
      <w:r w:rsidRPr="00CB78C0">
        <w:rPr>
          <w:color w:val="000000" w:themeColor="text1"/>
          <w:lang w:val="ru-RU"/>
        </w:rPr>
        <w:t xml:space="preserve"> </w:t>
      </w:r>
    </w:p>
    <w:p w14:paraId="51E1A01C" w14:textId="77777777" w:rsidR="004763F3" w:rsidRPr="00CB78C0" w:rsidRDefault="004763F3" w:rsidP="004763F3">
      <w:pPr>
        <w:spacing w:line="360" w:lineRule="auto"/>
        <w:rPr>
          <w:color w:val="000000" w:themeColor="text1"/>
          <w:lang w:val="ru-RU"/>
        </w:rPr>
      </w:pPr>
    </w:p>
    <w:p w14:paraId="57C84449" w14:textId="7764BDB7" w:rsidR="004763F3" w:rsidRPr="00CB78C0" w:rsidRDefault="004763F3" w:rsidP="004763F3">
      <w:pPr>
        <w:tabs>
          <w:tab w:val="left" w:pos="3920"/>
        </w:tabs>
        <w:spacing w:line="360" w:lineRule="auto"/>
        <w:rPr>
          <w:b/>
          <w:color w:val="000000" w:themeColor="text1"/>
          <w:lang w:val="ru-RU"/>
        </w:rPr>
      </w:pPr>
      <w:r w:rsidRPr="00CB78C0">
        <w:rPr>
          <w:b/>
          <w:color w:val="000000" w:themeColor="text1"/>
          <w:lang w:val="ru-RU"/>
        </w:rPr>
        <w:t>Тихий</w:t>
      </w:r>
      <w:r w:rsidR="00470FAF" w:rsidRPr="00CB78C0">
        <w:rPr>
          <w:b/>
          <w:color w:val="000000" w:themeColor="text1"/>
          <w:lang w:val="ru-RU"/>
        </w:rPr>
        <w:t>,</w:t>
      </w:r>
      <w:r w:rsidRPr="00CB78C0">
        <w:rPr>
          <w:b/>
          <w:color w:val="000000" w:themeColor="text1"/>
          <w:lang w:val="ru-RU"/>
        </w:rPr>
        <w:t xml:space="preserve"> эффективный и надежный </w:t>
      </w:r>
      <w:r w:rsidRPr="00CB78C0">
        <w:rPr>
          <w:b/>
          <w:color w:val="000000" w:themeColor="text1"/>
          <w:lang w:val="ru-RU"/>
        </w:rPr>
        <w:tab/>
      </w:r>
    </w:p>
    <w:p w14:paraId="28F0D772" w14:textId="7ECF30E6" w:rsidR="0095216B" w:rsidRPr="00CB78C0" w:rsidRDefault="0095216B" w:rsidP="004763F3">
      <w:pPr>
        <w:spacing w:line="360" w:lineRule="auto"/>
        <w:rPr>
          <w:color w:val="000000" w:themeColor="text1"/>
          <w:lang w:val="ru-RU"/>
        </w:rPr>
      </w:pPr>
      <w:r w:rsidRPr="00CB78C0">
        <w:rPr>
          <w:color w:val="000000" w:themeColor="text1"/>
          <w:lang w:val="ru-RU"/>
        </w:rPr>
        <w:t>Надежный инверторный мотор с прямым приводом (10 лет гарантии) в LG</w:t>
      </w:r>
      <w:r w:rsidR="004763F3" w:rsidRPr="00CB78C0">
        <w:rPr>
          <w:color w:val="auto"/>
          <w:szCs w:val="24"/>
          <w:lang w:val="ru-RU"/>
        </w:rPr>
        <w:t xml:space="preserve"> </w:t>
      </w:r>
      <w:r w:rsidR="004763F3" w:rsidRPr="00CB78C0">
        <w:rPr>
          <w:color w:val="000000" w:themeColor="text1"/>
          <w:lang w:val="ru-RU"/>
        </w:rPr>
        <w:t xml:space="preserve">DB425TXS повышает </w:t>
      </w:r>
      <w:proofErr w:type="spellStart"/>
      <w:r w:rsidR="004763F3" w:rsidRPr="00CB78C0">
        <w:rPr>
          <w:color w:val="000000" w:themeColor="text1"/>
          <w:lang w:val="ru-RU"/>
        </w:rPr>
        <w:t>энергоэффективность</w:t>
      </w:r>
      <w:proofErr w:type="spellEnd"/>
      <w:r w:rsidR="004763F3" w:rsidRPr="00CB78C0">
        <w:rPr>
          <w:color w:val="000000" w:themeColor="text1"/>
          <w:lang w:val="ru-RU"/>
        </w:rPr>
        <w:t xml:space="preserve"> и снижает уровень шума. Мотор также регулирует напор воды в распылителях, обеспечивая более слабый напор для мытья хрупкой посуды, и более сильный напор для кастрюль и сковород.</w:t>
      </w:r>
    </w:p>
    <w:p w14:paraId="40F9CBAB" w14:textId="77777777" w:rsidR="0095216B" w:rsidRPr="00CB78C0" w:rsidRDefault="0095216B" w:rsidP="004763F3">
      <w:pPr>
        <w:spacing w:line="360" w:lineRule="auto"/>
        <w:rPr>
          <w:color w:val="000000" w:themeColor="text1"/>
          <w:lang w:val="ru-RU"/>
        </w:rPr>
      </w:pPr>
    </w:p>
    <w:p w14:paraId="7075A0F7" w14:textId="3A85FAF8" w:rsidR="004763F3" w:rsidRPr="00CB78C0" w:rsidRDefault="004763F3" w:rsidP="004763F3">
      <w:pPr>
        <w:spacing w:line="360" w:lineRule="auto"/>
        <w:rPr>
          <w:color w:val="000000" w:themeColor="text1"/>
          <w:lang w:val="ru-RU"/>
        </w:rPr>
      </w:pPr>
      <w:r w:rsidRPr="00CB78C0">
        <w:rPr>
          <w:color w:val="000000" w:themeColor="text1"/>
          <w:lang w:val="ru-RU"/>
        </w:rPr>
        <w:lastRenderedPageBreak/>
        <w:t xml:space="preserve"> </w:t>
      </w:r>
    </w:p>
    <w:p w14:paraId="265F3E5F" w14:textId="2A19B905" w:rsidR="004763F3" w:rsidRPr="00CB78C0" w:rsidRDefault="004763F3" w:rsidP="004763F3">
      <w:pPr>
        <w:spacing w:line="360" w:lineRule="auto"/>
        <w:rPr>
          <w:b/>
          <w:color w:val="000000" w:themeColor="text1"/>
          <w:lang w:val="ru-RU"/>
        </w:rPr>
      </w:pPr>
      <w:r w:rsidRPr="00CB78C0">
        <w:rPr>
          <w:b/>
          <w:color w:val="000000" w:themeColor="text1"/>
          <w:lang w:val="ru-RU"/>
        </w:rPr>
        <w:t xml:space="preserve">Индивидуальный подход </w:t>
      </w:r>
    </w:p>
    <w:p w14:paraId="1EF44CF5" w14:textId="78DB383A" w:rsidR="00396434" w:rsidRPr="00CB78C0" w:rsidRDefault="002F1966" w:rsidP="004763F3">
      <w:pPr>
        <w:spacing w:line="360" w:lineRule="auto"/>
        <w:rPr>
          <w:color w:val="000000" w:themeColor="text1"/>
          <w:shd w:val="clear" w:color="auto" w:fill="FFFFFF"/>
          <w:lang w:val="ru-RU"/>
        </w:rPr>
      </w:pPr>
      <w:r w:rsidRPr="00CB78C0">
        <w:rPr>
          <w:color w:val="auto"/>
          <w:lang w:val="ru-RU"/>
        </w:rPr>
        <w:t xml:space="preserve">Различные режимы </w:t>
      </w:r>
      <w:r w:rsidR="0095216B" w:rsidRPr="00CB78C0">
        <w:rPr>
          <w:color w:val="000000" w:themeColor="text1"/>
          <w:lang w:val="ru-RU"/>
        </w:rPr>
        <w:t xml:space="preserve">в посудомоечной машине </w:t>
      </w:r>
      <w:r w:rsidR="00396434" w:rsidRPr="00CB78C0">
        <w:rPr>
          <w:color w:val="000000" w:themeColor="text1"/>
        </w:rPr>
        <w:t>LG</w:t>
      </w:r>
      <w:r w:rsidR="00396434" w:rsidRPr="00CB78C0">
        <w:rPr>
          <w:color w:val="000000" w:themeColor="text1"/>
          <w:lang w:val="ru-RU"/>
        </w:rPr>
        <w:t xml:space="preserve"> </w:t>
      </w:r>
      <w:r w:rsidR="00396434" w:rsidRPr="00CB78C0">
        <w:rPr>
          <w:color w:val="000000" w:themeColor="text1"/>
        </w:rPr>
        <w:t>DB</w:t>
      </w:r>
      <w:r w:rsidR="00F83CB0" w:rsidRPr="00CB78C0">
        <w:rPr>
          <w:color w:val="000000" w:themeColor="text1"/>
          <w:lang w:val="ru-RU"/>
        </w:rPr>
        <w:t>425</w:t>
      </w:r>
      <w:r w:rsidR="00396434" w:rsidRPr="00CB78C0">
        <w:rPr>
          <w:color w:val="000000" w:themeColor="text1"/>
        </w:rPr>
        <w:t>TXS</w:t>
      </w:r>
      <w:r w:rsidR="00396434" w:rsidRPr="00CB78C0">
        <w:rPr>
          <w:color w:val="000000" w:themeColor="text1"/>
          <w:lang w:val="ru-RU"/>
        </w:rPr>
        <w:t xml:space="preserve"> обеспечивают максимальное удобство в очищ</w:t>
      </w:r>
      <w:r w:rsidR="0095216B" w:rsidRPr="00CB78C0">
        <w:rPr>
          <w:color w:val="000000" w:themeColor="text1"/>
          <w:lang w:val="ru-RU"/>
        </w:rPr>
        <w:t xml:space="preserve">ении и сушке посуды, упрощая уход за ней.  Так </w:t>
      </w:r>
      <w:r w:rsidR="00396434" w:rsidRPr="00CB78C0">
        <w:rPr>
          <w:color w:val="000000" w:themeColor="text1"/>
          <w:lang w:val="ru-RU"/>
        </w:rPr>
        <w:t xml:space="preserve">турбо-цикл, </w:t>
      </w:r>
      <w:r w:rsidR="0095216B" w:rsidRPr="00CB78C0">
        <w:rPr>
          <w:color w:val="000000" w:themeColor="text1"/>
          <w:lang w:val="ru-RU"/>
        </w:rPr>
        <w:t>очищает</w:t>
      </w:r>
      <w:r w:rsidR="00396434" w:rsidRPr="00CB78C0">
        <w:rPr>
          <w:color w:val="000000" w:themeColor="text1"/>
          <w:lang w:val="ru-RU"/>
        </w:rPr>
        <w:t xml:space="preserve"> загрязненную посуду менее, чем за час. </w:t>
      </w:r>
      <w:r w:rsidR="00396434" w:rsidRPr="00CB78C0">
        <w:rPr>
          <w:color w:val="000000" w:themeColor="text1"/>
          <w:shd w:val="clear" w:color="auto" w:fill="FFFFFF"/>
          <w:lang w:val="ru-RU"/>
        </w:rPr>
        <w:t xml:space="preserve">В режиме </w:t>
      </w:r>
      <w:r w:rsidR="00396434" w:rsidRPr="00CB78C0">
        <w:rPr>
          <w:color w:val="000000" w:themeColor="text1"/>
          <w:shd w:val="clear" w:color="auto" w:fill="FFFFFF"/>
        </w:rPr>
        <w:t>Dual</w:t>
      </w:r>
      <w:r w:rsidR="00396434" w:rsidRPr="00CB78C0">
        <w:rPr>
          <w:color w:val="000000" w:themeColor="text1"/>
          <w:shd w:val="clear" w:color="auto" w:fill="FFFFFF"/>
          <w:lang w:val="ru-RU"/>
        </w:rPr>
        <w:t xml:space="preserve"> </w:t>
      </w:r>
      <w:r w:rsidR="00396434" w:rsidRPr="00CB78C0">
        <w:rPr>
          <w:color w:val="000000" w:themeColor="text1"/>
          <w:shd w:val="clear" w:color="auto" w:fill="FFFFFF"/>
        </w:rPr>
        <w:t>Zone</w:t>
      </w:r>
      <w:r w:rsidR="00396434" w:rsidRPr="00CB78C0">
        <w:rPr>
          <w:color w:val="000000" w:themeColor="text1"/>
          <w:shd w:val="clear" w:color="auto" w:fill="FFFFFF"/>
          <w:lang w:val="ru-RU"/>
        </w:rPr>
        <w:t xml:space="preserve"> </w:t>
      </w:r>
      <w:r w:rsidR="00396434" w:rsidRPr="00CB78C0">
        <w:rPr>
          <w:color w:val="000000" w:themeColor="text1"/>
          <w:shd w:val="clear" w:color="auto" w:fill="FFFFFF"/>
        </w:rPr>
        <w:t>Wash</w:t>
      </w:r>
      <w:r w:rsidR="00396434" w:rsidRPr="00CB78C0">
        <w:rPr>
          <w:color w:val="000000" w:themeColor="text1"/>
          <w:shd w:val="clear" w:color="auto" w:fill="FFFFFF"/>
          <w:lang w:val="ru-RU"/>
        </w:rPr>
        <w:t xml:space="preserve"> автоматически настраивается интенсивность распыления воды — слабый напор для верхнего уров</w:t>
      </w:r>
      <w:r w:rsidR="0053341E" w:rsidRPr="00CB78C0">
        <w:rPr>
          <w:color w:val="000000" w:themeColor="text1"/>
          <w:shd w:val="clear" w:color="auto" w:fill="FFFFFF"/>
          <w:lang w:val="ru-RU"/>
        </w:rPr>
        <w:t xml:space="preserve">ня и сильный напор для нижнего – </w:t>
      </w:r>
      <w:r w:rsidR="00396434" w:rsidRPr="00CB78C0">
        <w:rPr>
          <w:color w:val="000000" w:themeColor="text1"/>
          <w:shd w:val="clear" w:color="auto" w:fill="FFFFFF"/>
          <w:lang w:val="ru-RU"/>
        </w:rPr>
        <w:t>обеспечивая деликатный уход за хрупкой посудой и мощную очистку громоздких сковородок.</w:t>
      </w:r>
      <w:r w:rsidR="00396434" w:rsidRPr="00CB78C0">
        <w:rPr>
          <w:color w:val="6B6B6B"/>
          <w:shd w:val="clear" w:color="auto" w:fill="FFFFFF"/>
          <w:lang w:val="ru-RU"/>
        </w:rPr>
        <w:t xml:space="preserve"> </w:t>
      </w:r>
      <w:r w:rsidR="00396434" w:rsidRPr="00CB78C0">
        <w:rPr>
          <w:color w:val="000000" w:themeColor="text1"/>
          <w:shd w:val="clear" w:color="auto" w:fill="FFFFFF"/>
          <w:lang w:val="ru-RU"/>
        </w:rPr>
        <w:t>Во время цикла ополаскивания температура во внутренней камере достигает 80°</w:t>
      </w:r>
      <w:r w:rsidR="00396434" w:rsidRPr="00CB78C0">
        <w:rPr>
          <w:color w:val="000000" w:themeColor="text1"/>
          <w:shd w:val="clear" w:color="auto" w:fill="FFFFFF"/>
        </w:rPr>
        <w:t>C</w:t>
      </w:r>
      <w:r w:rsidR="00396434" w:rsidRPr="00CB78C0">
        <w:rPr>
          <w:color w:val="000000" w:themeColor="text1"/>
          <w:shd w:val="clear" w:color="auto" w:fill="FFFFFF"/>
          <w:lang w:val="ru-RU"/>
        </w:rPr>
        <w:t>, обеспечивая гигиеническую очистку посуды на финальном этапе мытья</w:t>
      </w:r>
      <w:r w:rsidR="00CE67C5" w:rsidRPr="00CB78C0">
        <w:rPr>
          <w:color w:val="000000" w:themeColor="text1"/>
          <w:shd w:val="clear" w:color="auto" w:fill="FFFFFF"/>
          <w:lang w:val="ru-RU"/>
        </w:rPr>
        <w:t>.</w:t>
      </w:r>
    </w:p>
    <w:p w14:paraId="087CC7BA" w14:textId="77777777" w:rsidR="004763F3" w:rsidRPr="00CB78C0" w:rsidRDefault="004763F3" w:rsidP="004763F3">
      <w:pPr>
        <w:spacing w:line="360" w:lineRule="auto"/>
        <w:rPr>
          <w:color w:val="000000" w:themeColor="text1"/>
          <w:shd w:val="clear" w:color="auto" w:fill="FFFFFF"/>
          <w:lang w:val="ru-RU"/>
        </w:rPr>
      </w:pPr>
    </w:p>
    <w:p w14:paraId="3606DB80" w14:textId="14C1B004" w:rsidR="004763F3" w:rsidRPr="00CB78C0" w:rsidRDefault="004763F3" w:rsidP="004763F3">
      <w:pPr>
        <w:spacing w:line="360" w:lineRule="auto"/>
        <w:rPr>
          <w:b/>
          <w:color w:val="000000" w:themeColor="text1"/>
          <w:shd w:val="clear" w:color="auto" w:fill="FFFFFF"/>
          <w:lang w:val="ru-RU"/>
        </w:rPr>
      </w:pPr>
      <w:r w:rsidRPr="00CB78C0">
        <w:rPr>
          <w:b/>
          <w:color w:val="000000" w:themeColor="text1"/>
          <w:shd w:val="clear" w:color="auto" w:fill="FFFFFF"/>
          <w:lang w:val="ru-RU"/>
        </w:rPr>
        <w:t xml:space="preserve">Умная бытовая техника </w:t>
      </w:r>
    </w:p>
    <w:p w14:paraId="2DF2379F" w14:textId="6D2DE80A" w:rsidR="005D6832" w:rsidRPr="00CB78C0" w:rsidRDefault="00F83CB0" w:rsidP="005D6832">
      <w:pPr>
        <w:spacing w:line="360" w:lineRule="auto"/>
        <w:rPr>
          <w:color w:val="000000" w:themeColor="text1"/>
          <w:lang w:val="ru-RU"/>
        </w:rPr>
      </w:pPr>
      <w:r w:rsidRPr="00CB78C0">
        <w:rPr>
          <w:color w:val="000000" w:themeColor="text1"/>
          <w:lang w:val="ru-RU"/>
        </w:rPr>
        <w:t>С</w:t>
      </w:r>
      <w:r w:rsidRPr="00CB78C0">
        <w:rPr>
          <w:color w:val="000000" w:themeColor="text1"/>
          <w:shd w:val="clear" w:color="auto" w:fill="FFFFFF"/>
          <w:lang w:val="ru-RU"/>
        </w:rPr>
        <w:t xml:space="preserve"> помощью приложения для смартфона </w:t>
      </w:r>
      <w:r w:rsidRPr="00CB78C0">
        <w:rPr>
          <w:color w:val="000000" w:themeColor="text1"/>
          <w:shd w:val="clear" w:color="auto" w:fill="FFFFFF"/>
        </w:rPr>
        <w:t>LG</w:t>
      </w:r>
      <w:r w:rsidRPr="00CB78C0">
        <w:rPr>
          <w:color w:val="000000" w:themeColor="text1"/>
          <w:shd w:val="clear" w:color="auto" w:fill="FFFFFF"/>
          <w:lang w:val="ru-RU"/>
        </w:rPr>
        <w:t xml:space="preserve"> </w:t>
      </w:r>
      <w:proofErr w:type="spellStart"/>
      <w:r w:rsidRPr="00CB78C0">
        <w:rPr>
          <w:color w:val="000000" w:themeColor="text1"/>
          <w:shd w:val="clear" w:color="auto" w:fill="FFFFFF"/>
        </w:rPr>
        <w:t>ThinQ</w:t>
      </w:r>
      <w:proofErr w:type="spellEnd"/>
      <w:r w:rsidRPr="00CB78C0">
        <w:rPr>
          <w:color w:val="000000" w:themeColor="text1"/>
          <w:shd w:val="clear" w:color="auto" w:fill="FFFFFF"/>
          <w:lang w:val="ru-RU"/>
        </w:rPr>
        <w:t xml:space="preserve">™ в </w:t>
      </w:r>
      <w:r w:rsidRPr="00CB78C0">
        <w:rPr>
          <w:color w:val="000000" w:themeColor="text1"/>
          <w:lang w:val="ru-RU"/>
        </w:rPr>
        <w:t xml:space="preserve">посудомоечную машину </w:t>
      </w:r>
      <w:r w:rsidRPr="00CB78C0">
        <w:rPr>
          <w:color w:val="000000" w:themeColor="text1"/>
        </w:rPr>
        <w:t>LG</w:t>
      </w:r>
      <w:r w:rsidRPr="00CB78C0">
        <w:rPr>
          <w:color w:val="000000" w:themeColor="text1"/>
          <w:lang w:val="ru-RU"/>
        </w:rPr>
        <w:t xml:space="preserve"> </w:t>
      </w:r>
      <w:r w:rsidRPr="00CB78C0">
        <w:rPr>
          <w:color w:val="000000" w:themeColor="text1"/>
        </w:rPr>
        <w:t>DB</w:t>
      </w:r>
      <w:r w:rsidRPr="00CB78C0">
        <w:rPr>
          <w:color w:val="000000" w:themeColor="text1"/>
          <w:lang w:val="ru-RU"/>
        </w:rPr>
        <w:t>425</w:t>
      </w:r>
      <w:r w:rsidRPr="00CB78C0">
        <w:rPr>
          <w:color w:val="000000" w:themeColor="text1"/>
        </w:rPr>
        <w:t>TXS</w:t>
      </w:r>
      <w:r w:rsidRPr="00CB78C0">
        <w:rPr>
          <w:color w:val="000000" w:themeColor="text1"/>
          <w:shd w:val="clear" w:color="auto" w:fill="FFFFFF"/>
          <w:lang w:val="ru-RU"/>
        </w:rPr>
        <w:t xml:space="preserve"> </w:t>
      </w:r>
      <w:r w:rsidR="00CE67C5" w:rsidRPr="00CB78C0">
        <w:rPr>
          <w:color w:val="auto"/>
          <w:shd w:val="clear" w:color="auto" w:fill="FFFFFF"/>
          <w:lang w:val="ru-RU"/>
        </w:rPr>
        <w:t xml:space="preserve">можно загрузить </w:t>
      </w:r>
      <w:r w:rsidRPr="00CB78C0">
        <w:rPr>
          <w:color w:val="000000" w:themeColor="text1"/>
          <w:shd w:val="clear" w:color="auto" w:fill="FFFFFF"/>
          <w:lang w:val="ru-RU"/>
        </w:rPr>
        <w:t>новые циклы мытья в соответствии со своими потребностями,</w:t>
      </w:r>
      <w:r w:rsidR="00CB78C0" w:rsidRPr="00CB78C0">
        <w:rPr>
          <w:color w:val="000000" w:themeColor="text1"/>
          <w:shd w:val="clear" w:color="auto" w:fill="FFFFFF"/>
          <w:lang w:val="ru-RU"/>
        </w:rPr>
        <w:t xml:space="preserve"> у</w:t>
      </w:r>
      <w:r w:rsidRPr="00CB78C0">
        <w:rPr>
          <w:color w:val="000000" w:themeColor="text1"/>
          <w:shd w:val="clear" w:color="auto" w:fill="FFFFFF"/>
          <w:lang w:val="ru-RU"/>
        </w:rPr>
        <w:t xml:space="preserve">мное приложение позволяет адаптировать работу посудомоечной машины под любой ритм жизни и выбирать различные варианты очистки. Сохранить посудомоечную машину в чистоте можно </w:t>
      </w:r>
      <w:r w:rsidR="00470FAF" w:rsidRPr="00CB78C0">
        <w:rPr>
          <w:color w:val="000000" w:themeColor="text1"/>
          <w:shd w:val="clear" w:color="auto" w:fill="FFFFFF"/>
          <w:lang w:val="ru-RU"/>
        </w:rPr>
        <w:t xml:space="preserve">включив </w:t>
      </w:r>
      <w:r w:rsidRPr="00CB78C0">
        <w:rPr>
          <w:color w:val="000000" w:themeColor="text1"/>
          <w:shd w:val="clear" w:color="auto" w:fill="FFFFFF"/>
          <w:lang w:val="ru-RU"/>
        </w:rPr>
        <w:t xml:space="preserve">напоминание об очистке машины. После каждых 30 циклов </w:t>
      </w:r>
      <w:r w:rsidR="00470FAF" w:rsidRPr="00CB78C0">
        <w:rPr>
          <w:color w:val="000000" w:themeColor="text1"/>
          <w:shd w:val="clear" w:color="auto" w:fill="FFFFFF"/>
          <w:lang w:val="ru-RU"/>
        </w:rPr>
        <w:t xml:space="preserve">индикатор в приложении будет загораться зеленым цветом, </w:t>
      </w:r>
      <w:r w:rsidRPr="00CB78C0">
        <w:rPr>
          <w:color w:val="000000" w:themeColor="text1"/>
          <w:shd w:val="clear" w:color="auto" w:fill="FFFFFF"/>
          <w:lang w:val="ru-RU"/>
        </w:rPr>
        <w:t>сообщ</w:t>
      </w:r>
      <w:r w:rsidR="00470FAF" w:rsidRPr="00CB78C0">
        <w:rPr>
          <w:color w:val="000000" w:themeColor="text1"/>
          <w:shd w:val="clear" w:color="auto" w:fill="FFFFFF"/>
          <w:lang w:val="ru-RU"/>
        </w:rPr>
        <w:t>ая</w:t>
      </w:r>
      <w:r w:rsidRPr="00CB78C0">
        <w:rPr>
          <w:color w:val="000000" w:themeColor="text1"/>
          <w:shd w:val="clear" w:color="auto" w:fill="FFFFFF"/>
          <w:lang w:val="ru-RU"/>
        </w:rPr>
        <w:t xml:space="preserve"> </w:t>
      </w:r>
      <w:r w:rsidR="003F1753" w:rsidRPr="00CB78C0">
        <w:rPr>
          <w:color w:val="000000" w:themeColor="text1"/>
          <w:shd w:val="clear" w:color="auto" w:fill="FFFFFF"/>
          <w:lang w:val="ru-RU"/>
        </w:rPr>
        <w:t>что пора запустить цикл очистки.</w:t>
      </w:r>
      <w:r w:rsidRPr="00CB78C0">
        <w:rPr>
          <w:color w:val="000000" w:themeColor="text1"/>
          <w:shd w:val="clear" w:color="auto" w:fill="FFFFFF"/>
          <w:lang w:val="ru-RU"/>
        </w:rPr>
        <w:t xml:space="preserve"> </w:t>
      </w:r>
      <w:r w:rsidR="003F1753" w:rsidRPr="00CB78C0">
        <w:rPr>
          <w:color w:val="000000" w:themeColor="text1"/>
          <w:shd w:val="clear" w:color="auto" w:fill="FFFFFF"/>
          <w:lang w:val="ru-RU"/>
        </w:rPr>
        <w:t>А ф</w:t>
      </w:r>
      <w:r w:rsidRPr="00CB78C0">
        <w:rPr>
          <w:color w:val="000000" w:themeColor="text1"/>
          <w:shd w:val="clear" w:color="auto" w:fill="FFFFFF"/>
          <w:lang w:val="ru-RU"/>
        </w:rPr>
        <w:t xml:space="preserve">ункция </w:t>
      </w:r>
      <w:r w:rsidRPr="00CB78C0">
        <w:rPr>
          <w:color w:val="000000" w:themeColor="text1"/>
          <w:shd w:val="clear" w:color="auto" w:fill="FFFFFF"/>
        </w:rPr>
        <w:t>Smart</w:t>
      </w:r>
      <w:r w:rsidRPr="00CB78C0">
        <w:rPr>
          <w:color w:val="000000" w:themeColor="text1"/>
          <w:shd w:val="clear" w:color="auto" w:fill="FFFFFF"/>
          <w:lang w:val="ru-RU"/>
        </w:rPr>
        <w:t xml:space="preserve"> </w:t>
      </w:r>
      <w:r w:rsidRPr="00CB78C0">
        <w:rPr>
          <w:color w:val="000000" w:themeColor="text1"/>
          <w:shd w:val="clear" w:color="auto" w:fill="FFFFFF"/>
        </w:rPr>
        <w:t>Diagnosis</w:t>
      </w:r>
      <w:r w:rsidRPr="00CB78C0">
        <w:rPr>
          <w:color w:val="000000" w:themeColor="text1"/>
          <w:shd w:val="clear" w:color="auto" w:fill="FFFFFF"/>
          <w:lang w:val="ru-RU"/>
        </w:rPr>
        <w:t xml:space="preserve"> позволяет быстро выявить проблему с помощью смартфона, предлагая простые шаги и решения.</w:t>
      </w:r>
    </w:p>
    <w:p w14:paraId="264B643B" w14:textId="77777777" w:rsidR="00D46469" w:rsidRPr="00CB78C0" w:rsidRDefault="00D46469" w:rsidP="0019594C">
      <w:pPr>
        <w:wordWrap/>
        <w:rPr>
          <w:color w:val="auto"/>
          <w:szCs w:val="24"/>
          <w:lang w:val="ru-RU"/>
        </w:rPr>
      </w:pPr>
    </w:p>
    <w:p w14:paraId="496E9D1E" w14:textId="5D683FEA" w:rsidR="003A36C8" w:rsidRPr="00A77667" w:rsidRDefault="000753BC" w:rsidP="00810CA2">
      <w:pPr>
        <w:pStyle w:val="1"/>
        <w:spacing w:line="276" w:lineRule="auto"/>
        <w:jc w:val="center"/>
        <w:rPr>
          <w:rFonts w:eastAsia="Malgun Gothic"/>
          <w:color w:val="auto"/>
          <w:szCs w:val="24"/>
        </w:rPr>
      </w:pPr>
      <w:r w:rsidRPr="00A77667">
        <w:rPr>
          <w:color w:val="auto"/>
          <w:szCs w:val="24"/>
        </w:rPr>
        <w:t># # #</w:t>
      </w:r>
    </w:p>
    <w:p w14:paraId="6689D002" w14:textId="77777777" w:rsidR="00810CA2" w:rsidRPr="00810CA2" w:rsidRDefault="00810CA2" w:rsidP="00810CA2">
      <w:pPr>
        <w:keepNext/>
        <w:keepLines/>
        <w:kinsoku w:val="0"/>
        <w:overflowPunct w:val="0"/>
        <w:ind w:rightChars="-40" w:right="-96"/>
        <w:rPr>
          <w:rFonts w:eastAsia="Calibri"/>
          <w:b/>
          <w:bCs/>
          <w:color w:val="C5003D"/>
          <w:sz w:val="16"/>
          <w:szCs w:val="16"/>
        </w:rPr>
      </w:pPr>
      <w:r w:rsidRPr="00810CA2">
        <w:rPr>
          <w:rFonts w:eastAsia="Times New Roman"/>
          <w:b/>
          <w:bCs/>
          <w:color w:val="C5003D"/>
          <w:sz w:val="16"/>
          <w:szCs w:val="16"/>
        </w:rPr>
        <w:t>О компании</w:t>
      </w:r>
      <w:bookmarkStart w:id="2" w:name="_GoBack"/>
      <w:bookmarkEnd w:id="2"/>
      <w:r w:rsidRPr="00810CA2">
        <w:rPr>
          <w:rFonts w:eastAsia="Times New Roman"/>
          <w:b/>
          <w:bCs/>
          <w:color w:val="C5003D"/>
          <w:sz w:val="16"/>
          <w:szCs w:val="16"/>
        </w:rPr>
        <w:t xml:space="preserve"> LG Electronics, Inc.</w:t>
      </w:r>
    </w:p>
    <w:p w14:paraId="56BE62E7" w14:textId="0C8FF165" w:rsidR="00810CA2" w:rsidRPr="005E24EF" w:rsidRDefault="0095216B" w:rsidP="00810CA2">
      <w:pPr>
        <w:suppressAutoHyphens/>
        <w:rPr>
          <w:lang w:val="ru-RU"/>
        </w:rPr>
      </w:pPr>
      <w:r w:rsidRPr="0095216B">
        <w:rPr>
          <w:sz w:val="16"/>
          <w:szCs w:val="16"/>
          <w:lang w:val="ru-RU"/>
        </w:rPr>
        <w:t xml:space="preserve">LG </w:t>
      </w:r>
      <w:proofErr w:type="spellStart"/>
      <w:r w:rsidRPr="0095216B">
        <w:rPr>
          <w:sz w:val="16"/>
          <w:szCs w:val="16"/>
          <w:lang w:val="ru-RU"/>
        </w:rPr>
        <w:t>Electronics</w:t>
      </w:r>
      <w:proofErr w:type="spellEnd"/>
      <w:r w:rsidRPr="0095216B">
        <w:rPr>
          <w:sz w:val="16"/>
          <w:szCs w:val="16"/>
          <w:lang w:val="ru-RU"/>
        </w:rPr>
        <w:t xml:space="preserve">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человек. Продажи</w:t>
      </w:r>
      <w:r w:rsidRPr="005E24EF">
        <w:rPr>
          <w:sz w:val="16"/>
          <w:szCs w:val="16"/>
        </w:rPr>
        <w:t xml:space="preserve"> </w:t>
      </w:r>
      <w:r w:rsidRPr="0095216B">
        <w:rPr>
          <w:sz w:val="16"/>
          <w:szCs w:val="16"/>
          <w:lang w:val="ru-RU"/>
        </w:rPr>
        <w:t>четырех</w:t>
      </w:r>
      <w:r w:rsidRPr="005E24EF">
        <w:rPr>
          <w:sz w:val="16"/>
          <w:szCs w:val="16"/>
        </w:rPr>
        <w:t xml:space="preserve"> </w:t>
      </w:r>
      <w:r w:rsidRPr="0095216B">
        <w:rPr>
          <w:sz w:val="16"/>
          <w:szCs w:val="16"/>
          <w:lang w:val="ru-RU"/>
        </w:rPr>
        <w:t>компаний</w:t>
      </w:r>
      <w:r w:rsidRPr="005E24EF">
        <w:rPr>
          <w:sz w:val="16"/>
          <w:szCs w:val="16"/>
        </w:rPr>
        <w:t xml:space="preserve"> LG - Home Appliance &amp; Air Solution, Home Entertainment, Vehicle component Solutions </w:t>
      </w:r>
      <w:r w:rsidRPr="0095216B">
        <w:rPr>
          <w:sz w:val="16"/>
          <w:szCs w:val="16"/>
          <w:lang w:val="ru-RU"/>
        </w:rPr>
        <w:t>и</w:t>
      </w:r>
      <w:r w:rsidRPr="005E24EF">
        <w:rPr>
          <w:sz w:val="16"/>
          <w:szCs w:val="16"/>
        </w:rPr>
        <w:t xml:space="preserve"> Business Solutions - </w:t>
      </w:r>
      <w:r w:rsidRPr="0095216B">
        <w:rPr>
          <w:sz w:val="16"/>
          <w:szCs w:val="16"/>
          <w:lang w:val="ru-RU"/>
        </w:rPr>
        <w:t>составили</w:t>
      </w:r>
      <w:r w:rsidRPr="005E24EF">
        <w:rPr>
          <w:sz w:val="16"/>
          <w:szCs w:val="16"/>
        </w:rPr>
        <w:t xml:space="preserve"> </w:t>
      </w:r>
      <w:r w:rsidRPr="0095216B">
        <w:rPr>
          <w:sz w:val="16"/>
          <w:szCs w:val="16"/>
          <w:lang w:val="ru-RU"/>
        </w:rPr>
        <w:t>более</w:t>
      </w:r>
      <w:r w:rsidRPr="005E24EF">
        <w:rPr>
          <w:sz w:val="16"/>
          <w:szCs w:val="16"/>
        </w:rPr>
        <w:t xml:space="preserve"> 63 </w:t>
      </w:r>
      <w:r w:rsidRPr="0095216B">
        <w:rPr>
          <w:sz w:val="16"/>
          <w:szCs w:val="16"/>
          <w:lang w:val="ru-RU"/>
        </w:rPr>
        <w:t>миллиардов</w:t>
      </w:r>
      <w:r w:rsidRPr="005E24EF">
        <w:rPr>
          <w:sz w:val="16"/>
          <w:szCs w:val="16"/>
        </w:rPr>
        <w:t xml:space="preserve"> </w:t>
      </w:r>
      <w:r w:rsidRPr="0095216B">
        <w:rPr>
          <w:sz w:val="16"/>
          <w:szCs w:val="16"/>
          <w:lang w:val="ru-RU"/>
        </w:rPr>
        <w:t>долларов</w:t>
      </w:r>
      <w:r w:rsidRPr="005E24EF">
        <w:rPr>
          <w:sz w:val="16"/>
          <w:szCs w:val="16"/>
        </w:rPr>
        <w:t xml:space="preserve"> </w:t>
      </w:r>
      <w:r w:rsidRPr="0095216B">
        <w:rPr>
          <w:sz w:val="16"/>
          <w:szCs w:val="16"/>
          <w:lang w:val="ru-RU"/>
        </w:rPr>
        <w:t>США</w:t>
      </w:r>
      <w:r w:rsidRPr="005E24EF">
        <w:rPr>
          <w:sz w:val="16"/>
          <w:szCs w:val="16"/>
        </w:rPr>
        <w:t xml:space="preserve"> </w:t>
      </w:r>
      <w:r w:rsidRPr="0095216B">
        <w:rPr>
          <w:sz w:val="16"/>
          <w:szCs w:val="16"/>
          <w:lang w:val="ru-RU"/>
        </w:rPr>
        <w:t>в</w:t>
      </w:r>
      <w:r w:rsidRPr="005E24EF">
        <w:rPr>
          <w:sz w:val="16"/>
          <w:szCs w:val="16"/>
        </w:rPr>
        <w:t xml:space="preserve"> 2021 </w:t>
      </w:r>
      <w:r w:rsidRPr="0095216B">
        <w:rPr>
          <w:sz w:val="16"/>
          <w:szCs w:val="16"/>
          <w:lang w:val="ru-RU"/>
        </w:rPr>
        <w:t>году</w:t>
      </w:r>
      <w:r w:rsidRPr="005E24EF">
        <w:rPr>
          <w:sz w:val="16"/>
          <w:szCs w:val="16"/>
        </w:rPr>
        <w:t xml:space="preserve">. </w:t>
      </w:r>
      <w:r w:rsidRPr="0095216B">
        <w:rPr>
          <w:sz w:val="16"/>
          <w:szCs w:val="16"/>
          <w:lang w:val="ru-RU"/>
        </w:rPr>
        <w:t xml:space="preserve">LG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LG также известна своим премиальным брендом LG SIGNATURE и интеллектуальным брендом LG </w:t>
      </w:r>
      <w:proofErr w:type="spellStart"/>
      <w:r w:rsidRPr="0095216B">
        <w:rPr>
          <w:sz w:val="16"/>
          <w:szCs w:val="16"/>
          <w:lang w:val="ru-RU"/>
        </w:rPr>
        <w:t>ThinQ</w:t>
      </w:r>
      <w:proofErr w:type="spellEnd"/>
      <w:r w:rsidRPr="0095216B">
        <w:rPr>
          <w:sz w:val="16"/>
          <w:szCs w:val="16"/>
          <w:lang w:val="ru-RU"/>
        </w:rPr>
        <w:t>.</w:t>
      </w:r>
      <w:r w:rsidRPr="005E24EF">
        <w:rPr>
          <w:lang w:val="ru-RU"/>
        </w:rPr>
        <w:t xml:space="preserve"> </w:t>
      </w:r>
    </w:p>
    <w:p w14:paraId="18BD9901" w14:textId="77777777" w:rsidR="0095216B" w:rsidRPr="00810CA2" w:rsidRDefault="0095216B" w:rsidP="00810CA2">
      <w:pPr>
        <w:suppressAutoHyphens/>
        <w:rPr>
          <w:rStyle w:val="NoneA"/>
          <w:sz w:val="16"/>
          <w:szCs w:val="16"/>
          <w:lang w:val="ru-RU"/>
        </w:rPr>
      </w:pPr>
    </w:p>
    <w:p w14:paraId="60E51A5F" w14:textId="77777777" w:rsidR="00810CA2" w:rsidRPr="005E24EF" w:rsidRDefault="00810CA2" w:rsidP="00810CA2">
      <w:pPr>
        <w:rPr>
          <w:b/>
          <w:bCs/>
          <w:color w:val="C5003D"/>
          <w:sz w:val="16"/>
          <w:szCs w:val="16"/>
          <w:u w:color="C5003D"/>
        </w:rPr>
      </w:pPr>
      <w:r w:rsidRPr="00810CA2">
        <w:rPr>
          <w:rFonts w:eastAsia="Arial Unicode MS"/>
          <w:b/>
          <w:bCs/>
          <w:color w:val="C5003D"/>
          <w:sz w:val="16"/>
          <w:szCs w:val="16"/>
          <w:u w:color="C5003D"/>
          <w:lang w:val="ru-RU"/>
        </w:rPr>
        <w:t>О</w:t>
      </w:r>
      <w:r w:rsidRPr="005E24EF">
        <w:rPr>
          <w:rFonts w:eastAsia="Arial Unicode MS"/>
          <w:b/>
          <w:bCs/>
          <w:color w:val="C5003D"/>
          <w:sz w:val="16"/>
          <w:szCs w:val="16"/>
          <w:u w:color="C5003D"/>
        </w:rPr>
        <w:t xml:space="preserve"> </w:t>
      </w:r>
      <w:r w:rsidRPr="00810CA2">
        <w:rPr>
          <w:rFonts w:eastAsia="Arial Unicode MS"/>
          <w:b/>
          <w:bCs/>
          <w:color w:val="C5003D"/>
          <w:sz w:val="16"/>
          <w:szCs w:val="16"/>
          <w:u w:color="C5003D"/>
          <w:lang w:val="ru-RU"/>
        </w:rPr>
        <w:t>компании</w:t>
      </w:r>
      <w:r w:rsidRPr="005E24EF">
        <w:rPr>
          <w:rFonts w:eastAsia="Arial Unicode MS"/>
          <w:b/>
          <w:bCs/>
          <w:color w:val="C5003D"/>
          <w:sz w:val="16"/>
          <w:szCs w:val="16"/>
          <w:u w:color="C5003D"/>
        </w:rPr>
        <w:t xml:space="preserve"> </w:t>
      </w:r>
      <w:r w:rsidRPr="00810CA2">
        <w:rPr>
          <w:rFonts w:eastAsia="Arial Unicode MS"/>
          <w:b/>
          <w:bCs/>
          <w:color w:val="C5003D"/>
          <w:sz w:val="16"/>
          <w:szCs w:val="16"/>
          <w:u w:color="C5003D"/>
        </w:rPr>
        <w:t>LG</w:t>
      </w:r>
      <w:r w:rsidRPr="005E24EF">
        <w:rPr>
          <w:rFonts w:eastAsia="Arial Unicode MS"/>
          <w:b/>
          <w:bCs/>
          <w:color w:val="C5003D"/>
          <w:sz w:val="16"/>
          <w:szCs w:val="16"/>
          <w:u w:color="C5003D"/>
        </w:rPr>
        <w:t xml:space="preserve"> </w:t>
      </w:r>
      <w:r w:rsidRPr="00810CA2">
        <w:rPr>
          <w:rFonts w:eastAsia="Arial Unicode MS"/>
          <w:b/>
          <w:bCs/>
          <w:color w:val="C5003D"/>
          <w:sz w:val="16"/>
          <w:szCs w:val="16"/>
          <w:u w:color="C5003D"/>
        </w:rPr>
        <w:t>Electronics</w:t>
      </w:r>
      <w:r w:rsidRPr="005E24EF">
        <w:rPr>
          <w:rFonts w:eastAsia="Arial Unicode MS"/>
          <w:b/>
          <w:bCs/>
          <w:color w:val="C5003D"/>
          <w:sz w:val="16"/>
          <w:szCs w:val="16"/>
          <w:u w:color="C5003D"/>
        </w:rPr>
        <w:t xml:space="preserve"> </w:t>
      </w:r>
      <w:r w:rsidRPr="00810CA2">
        <w:rPr>
          <w:rFonts w:eastAsia="Arial Unicode MS"/>
          <w:b/>
          <w:bCs/>
          <w:color w:val="C5003D"/>
          <w:sz w:val="16"/>
          <w:szCs w:val="16"/>
          <w:u w:color="C5003D"/>
        </w:rPr>
        <w:t>Home</w:t>
      </w:r>
      <w:r w:rsidRPr="005E24EF">
        <w:rPr>
          <w:rFonts w:eastAsia="Arial Unicode MS"/>
          <w:b/>
          <w:bCs/>
          <w:color w:val="C5003D"/>
          <w:sz w:val="16"/>
          <w:szCs w:val="16"/>
          <w:u w:color="C5003D"/>
        </w:rPr>
        <w:t xml:space="preserve"> </w:t>
      </w:r>
      <w:r w:rsidRPr="00810CA2">
        <w:rPr>
          <w:rFonts w:eastAsia="Arial Unicode MS"/>
          <w:b/>
          <w:bCs/>
          <w:color w:val="C5003D"/>
          <w:sz w:val="16"/>
          <w:szCs w:val="16"/>
          <w:u w:color="C5003D"/>
        </w:rPr>
        <w:t>Appliance</w:t>
      </w:r>
      <w:r w:rsidRPr="005E24EF">
        <w:rPr>
          <w:rFonts w:eastAsia="Arial Unicode MS"/>
          <w:b/>
          <w:bCs/>
          <w:color w:val="C5003D"/>
          <w:sz w:val="16"/>
          <w:szCs w:val="16"/>
          <w:u w:color="C5003D"/>
        </w:rPr>
        <w:t xml:space="preserve"> &amp; </w:t>
      </w:r>
      <w:r w:rsidRPr="00810CA2">
        <w:rPr>
          <w:rFonts w:eastAsia="Arial Unicode MS"/>
          <w:b/>
          <w:bCs/>
          <w:color w:val="C5003D"/>
          <w:sz w:val="16"/>
          <w:szCs w:val="16"/>
          <w:u w:color="C5003D"/>
        </w:rPr>
        <w:t>Air</w:t>
      </w:r>
      <w:r w:rsidRPr="005E24EF">
        <w:rPr>
          <w:rFonts w:eastAsia="Arial Unicode MS"/>
          <w:b/>
          <w:bCs/>
          <w:color w:val="C5003D"/>
          <w:sz w:val="16"/>
          <w:szCs w:val="16"/>
          <w:u w:color="C5003D"/>
        </w:rPr>
        <w:t xml:space="preserve"> </w:t>
      </w:r>
      <w:r w:rsidRPr="00810CA2">
        <w:rPr>
          <w:rFonts w:eastAsia="Arial Unicode MS"/>
          <w:b/>
          <w:bCs/>
          <w:color w:val="C5003D"/>
          <w:sz w:val="16"/>
          <w:szCs w:val="16"/>
          <w:u w:color="C5003D"/>
        </w:rPr>
        <w:t>Solution</w:t>
      </w:r>
      <w:r w:rsidRPr="005E24EF">
        <w:rPr>
          <w:rFonts w:eastAsia="Arial Unicode MS"/>
          <w:b/>
          <w:bCs/>
          <w:color w:val="C5003D"/>
          <w:sz w:val="16"/>
          <w:szCs w:val="16"/>
          <w:u w:color="C5003D"/>
        </w:rPr>
        <w:t xml:space="preserve">  </w:t>
      </w:r>
    </w:p>
    <w:p w14:paraId="5031A246" w14:textId="77777777" w:rsidR="00810CA2" w:rsidRPr="00810CA2" w:rsidRDefault="00810CA2" w:rsidP="00810CA2">
      <w:pPr>
        <w:rPr>
          <w:sz w:val="16"/>
          <w:szCs w:val="16"/>
        </w:rPr>
      </w:pPr>
      <w:r w:rsidRPr="00810CA2">
        <w:rPr>
          <w:sz w:val="16"/>
          <w:szCs w:val="16"/>
          <w:lang w:val="ru-RU"/>
        </w:rPr>
        <w:t xml:space="preserve">Компания </w:t>
      </w:r>
      <w:r w:rsidRPr="00810CA2">
        <w:rPr>
          <w:sz w:val="16"/>
          <w:szCs w:val="16"/>
        </w:rPr>
        <w:t>LG</w:t>
      </w:r>
      <w:r w:rsidRPr="00810CA2">
        <w:rPr>
          <w:sz w:val="16"/>
          <w:szCs w:val="16"/>
          <w:lang w:val="ru-RU"/>
        </w:rPr>
        <w:t xml:space="preserve"> </w:t>
      </w:r>
      <w:r w:rsidRPr="00810CA2">
        <w:rPr>
          <w:sz w:val="16"/>
          <w:szCs w:val="16"/>
        </w:rPr>
        <w:t>Home</w:t>
      </w:r>
      <w:r w:rsidRPr="00810CA2">
        <w:rPr>
          <w:sz w:val="16"/>
          <w:szCs w:val="16"/>
          <w:lang w:val="ru-RU"/>
        </w:rPr>
        <w:t xml:space="preserve"> </w:t>
      </w:r>
      <w:r w:rsidRPr="00810CA2">
        <w:rPr>
          <w:sz w:val="16"/>
          <w:szCs w:val="16"/>
        </w:rPr>
        <w:t>Appliance</w:t>
      </w:r>
      <w:r w:rsidRPr="00810CA2">
        <w:rPr>
          <w:sz w:val="16"/>
          <w:szCs w:val="16"/>
          <w:lang w:val="ru-RU"/>
        </w:rPr>
        <w:t xml:space="preserve"> &amp; </w:t>
      </w:r>
      <w:r w:rsidRPr="00810CA2">
        <w:rPr>
          <w:sz w:val="16"/>
          <w:szCs w:val="16"/>
        </w:rPr>
        <w:t>Air</w:t>
      </w:r>
      <w:r w:rsidRPr="00810CA2">
        <w:rPr>
          <w:sz w:val="16"/>
          <w:szCs w:val="16"/>
          <w:lang w:val="ru-RU"/>
        </w:rPr>
        <w:t xml:space="preserve"> </w:t>
      </w:r>
      <w:r w:rsidRPr="00810CA2">
        <w:rPr>
          <w:sz w:val="16"/>
          <w:szCs w:val="16"/>
        </w:rPr>
        <w:t>Solution</w:t>
      </w:r>
      <w:r w:rsidRPr="00810CA2">
        <w:rPr>
          <w:sz w:val="16"/>
          <w:szCs w:val="16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</w:t>
      </w:r>
      <w:proofErr w:type="spellStart"/>
      <w:r w:rsidRPr="00810CA2">
        <w:rPr>
          <w:sz w:val="16"/>
          <w:szCs w:val="16"/>
        </w:rPr>
        <w:t>Для</w:t>
      </w:r>
      <w:proofErr w:type="spellEnd"/>
      <w:r w:rsidRPr="00810CA2">
        <w:rPr>
          <w:sz w:val="16"/>
          <w:szCs w:val="16"/>
        </w:rPr>
        <w:t xml:space="preserve"> </w:t>
      </w:r>
      <w:proofErr w:type="spellStart"/>
      <w:r w:rsidRPr="00810CA2">
        <w:rPr>
          <w:sz w:val="16"/>
          <w:szCs w:val="16"/>
        </w:rPr>
        <w:t>получения</w:t>
      </w:r>
      <w:proofErr w:type="spellEnd"/>
      <w:r w:rsidRPr="00810CA2">
        <w:rPr>
          <w:sz w:val="16"/>
          <w:szCs w:val="16"/>
        </w:rPr>
        <w:t xml:space="preserve"> </w:t>
      </w:r>
      <w:proofErr w:type="spellStart"/>
      <w:r w:rsidRPr="00810CA2">
        <w:rPr>
          <w:sz w:val="16"/>
          <w:szCs w:val="16"/>
        </w:rPr>
        <w:t>дополнительной</w:t>
      </w:r>
      <w:proofErr w:type="spellEnd"/>
      <w:r w:rsidRPr="00810CA2">
        <w:rPr>
          <w:sz w:val="16"/>
          <w:szCs w:val="16"/>
        </w:rPr>
        <w:t xml:space="preserve"> </w:t>
      </w:r>
      <w:proofErr w:type="spellStart"/>
      <w:r w:rsidRPr="00810CA2">
        <w:rPr>
          <w:sz w:val="16"/>
          <w:szCs w:val="16"/>
        </w:rPr>
        <w:t>информации</w:t>
      </w:r>
      <w:proofErr w:type="spellEnd"/>
      <w:r w:rsidRPr="00810CA2">
        <w:rPr>
          <w:sz w:val="16"/>
          <w:szCs w:val="16"/>
        </w:rPr>
        <w:t xml:space="preserve"> </w:t>
      </w:r>
      <w:proofErr w:type="spellStart"/>
      <w:r w:rsidRPr="00810CA2">
        <w:rPr>
          <w:sz w:val="16"/>
          <w:szCs w:val="16"/>
        </w:rPr>
        <w:t>посетите</w:t>
      </w:r>
      <w:proofErr w:type="spellEnd"/>
      <w:r w:rsidRPr="00810CA2">
        <w:rPr>
          <w:sz w:val="16"/>
          <w:szCs w:val="16"/>
        </w:rPr>
        <w:t xml:space="preserve"> www.LG.com.</w:t>
      </w:r>
    </w:p>
    <w:p w14:paraId="1B2B499F" w14:textId="77777777" w:rsidR="00810CA2" w:rsidRPr="00F97392" w:rsidRDefault="00810CA2" w:rsidP="00810CA2">
      <w:pPr>
        <w:rPr>
          <w:sz w:val="18"/>
          <w:szCs w:val="18"/>
          <w:lang w:val="ru-RU"/>
        </w:rPr>
      </w:pPr>
    </w:p>
    <w:p w14:paraId="330885A2" w14:textId="77777777" w:rsidR="00810CA2" w:rsidRPr="008136FA" w:rsidRDefault="00810CA2" w:rsidP="008136FA">
      <w:pPr>
        <w:adjustRightInd w:val="0"/>
        <w:rPr>
          <w:sz w:val="20"/>
        </w:rPr>
      </w:pPr>
    </w:p>
    <w:sectPr w:rsidR="00810CA2" w:rsidRPr="008136FA" w:rsidSect="008136FA">
      <w:headerReference w:type="default" r:id="rId8"/>
      <w:footerReference w:type="default" r:id="rId9"/>
      <w:pgSz w:w="11901" w:h="16840" w:code="9"/>
      <w:pgMar w:top="1560" w:right="844" w:bottom="1135" w:left="1418" w:header="720" w:footer="5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3F274" w14:textId="77777777" w:rsidR="00E774B1" w:rsidRDefault="00E774B1" w:rsidP="0033033A">
      <w:r>
        <w:separator/>
      </w:r>
    </w:p>
  </w:endnote>
  <w:endnote w:type="continuationSeparator" w:id="0">
    <w:p w14:paraId="4B84DDAC" w14:textId="77777777" w:rsidR="00E774B1" w:rsidRDefault="00E774B1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83EF5" w14:textId="77777777" w:rsidR="00DD6E85" w:rsidRDefault="00DD6E85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1655F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F8494" w14:textId="77777777" w:rsidR="00E774B1" w:rsidRDefault="00E774B1" w:rsidP="0033033A">
      <w:r>
        <w:separator/>
      </w:r>
    </w:p>
  </w:footnote>
  <w:footnote w:type="continuationSeparator" w:id="0">
    <w:p w14:paraId="16A7F6C6" w14:textId="77777777" w:rsidR="00E774B1" w:rsidRDefault="00E774B1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73E41" w14:textId="77777777" w:rsidR="00DD6E85" w:rsidRDefault="00DD6E85">
    <w:pPr>
      <w:pStyle w:val="1"/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7216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6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5BFA03" w14:textId="77777777" w:rsidR="00DD6E85" w:rsidRDefault="00DD6E85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14:paraId="0D9319FD" w14:textId="77777777" w:rsidR="00DD6E85" w:rsidRDefault="00DD6E85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0B448DF"/>
    <w:multiLevelType w:val="hybridMultilevel"/>
    <w:tmpl w:val="A61625E6"/>
    <w:lvl w:ilvl="0" w:tplc="66600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0E9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24B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DC6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96A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08B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F8D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EA4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A08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02E108D"/>
    <w:multiLevelType w:val="hybridMultilevel"/>
    <w:tmpl w:val="2FEE0D0A"/>
    <w:lvl w:ilvl="0" w:tplc="BC441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D82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38E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EE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127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86E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EC6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6B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104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7C0D33"/>
    <w:multiLevelType w:val="multilevel"/>
    <w:tmpl w:val="81D89C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440E8"/>
    <w:multiLevelType w:val="multilevel"/>
    <w:tmpl w:val="9694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A77C90"/>
    <w:multiLevelType w:val="hybridMultilevel"/>
    <w:tmpl w:val="599C1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0"/>
  </w:num>
  <w:num w:numId="7">
    <w:abstractNumId w:val="1"/>
  </w:num>
  <w:num w:numId="8">
    <w:abstractNumId w:val="2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oNotHyphenateCap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3A"/>
    <w:rsid w:val="00006951"/>
    <w:rsid w:val="00007887"/>
    <w:rsid w:val="00010D35"/>
    <w:rsid w:val="000146A5"/>
    <w:rsid w:val="00015349"/>
    <w:rsid w:val="00022793"/>
    <w:rsid w:val="000230B0"/>
    <w:rsid w:val="000256D8"/>
    <w:rsid w:val="00025EC4"/>
    <w:rsid w:val="00034F9B"/>
    <w:rsid w:val="000356CB"/>
    <w:rsid w:val="00036664"/>
    <w:rsid w:val="00040C60"/>
    <w:rsid w:val="00041AA1"/>
    <w:rsid w:val="000457F2"/>
    <w:rsid w:val="000526EB"/>
    <w:rsid w:val="00052A97"/>
    <w:rsid w:val="00060461"/>
    <w:rsid w:val="000661C8"/>
    <w:rsid w:val="000720AD"/>
    <w:rsid w:val="000753BC"/>
    <w:rsid w:val="000762B7"/>
    <w:rsid w:val="000818C5"/>
    <w:rsid w:val="00082A94"/>
    <w:rsid w:val="00093878"/>
    <w:rsid w:val="00094B4F"/>
    <w:rsid w:val="000A1B4A"/>
    <w:rsid w:val="000A6082"/>
    <w:rsid w:val="000B518F"/>
    <w:rsid w:val="000B68C8"/>
    <w:rsid w:val="000C0831"/>
    <w:rsid w:val="000C1DAA"/>
    <w:rsid w:val="000C3400"/>
    <w:rsid w:val="000C3476"/>
    <w:rsid w:val="000D183E"/>
    <w:rsid w:val="000D2B44"/>
    <w:rsid w:val="000D3116"/>
    <w:rsid w:val="000D4A12"/>
    <w:rsid w:val="000E2232"/>
    <w:rsid w:val="000E262F"/>
    <w:rsid w:val="000E2BDC"/>
    <w:rsid w:val="000E62FD"/>
    <w:rsid w:val="000F1101"/>
    <w:rsid w:val="000F45A9"/>
    <w:rsid w:val="00100C88"/>
    <w:rsid w:val="00102899"/>
    <w:rsid w:val="00105C9A"/>
    <w:rsid w:val="0010796A"/>
    <w:rsid w:val="0012326F"/>
    <w:rsid w:val="00123CB1"/>
    <w:rsid w:val="00124481"/>
    <w:rsid w:val="0012497E"/>
    <w:rsid w:val="00124E10"/>
    <w:rsid w:val="00124E45"/>
    <w:rsid w:val="00126358"/>
    <w:rsid w:val="0014121A"/>
    <w:rsid w:val="00142CDE"/>
    <w:rsid w:val="001430E0"/>
    <w:rsid w:val="00143E9B"/>
    <w:rsid w:val="00154944"/>
    <w:rsid w:val="00160770"/>
    <w:rsid w:val="00160D55"/>
    <w:rsid w:val="00161A2D"/>
    <w:rsid w:val="001655FC"/>
    <w:rsid w:val="00173EFB"/>
    <w:rsid w:val="001755AD"/>
    <w:rsid w:val="00175DC7"/>
    <w:rsid w:val="001808C5"/>
    <w:rsid w:val="00184C85"/>
    <w:rsid w:val="00191C17"/>
    <w:rsid w:val="0019273D"/>
    <w:rsid w:val="00193B38"/>
    <w:rsid w:val="0019594C"/>
    <w:rsid w:val="00195DF9"/>
    <w:rsid w:val="00195EA3"/>
    <w:rsid w:val="00197ABE"/>
    <w:rsid w:val="00197CFF"/>
    <w:rsid w:val="001A019C"/>
    <w:rsid w:val="001A1266"/>
    <w:rsid w:val="001A1A88"/>
    <w:rsid w:val="001A410A"/>
    <w:rsid w:val="001A6872"/>
    <w:rsid w:val="001B4FAF"/>
    <w:rsid w:val="001B5BDB"/>
    <w:rsid w:val="001C3E4F"/>
    <w:rsid w:val="001C4BA1"/>
    <w:rsid w:val="001C65AA"/>
    <w:rsid w:val="001D0ACD"/>
    <w:rsid w:val="001D5F1E"/>
    <w:rsid w:val="001E1D3F"/>
    <w:rsid w:val="001E56A3"/>
    <w:rsid w:val="001E5FD8"/>
    <w:rsid w:val="001F54CF"/>
    <w:rsid w:val="001F693C"/>
    <w:rsid w:val="00200B34"/>
    <w:rsid w:val="002078F8"/>
    <w:rsid w:val="00214EBC"/>
    <w:rsid w:val="0021599B"/>
    <w:rsid w:val="002161F2"/>
    <w:rsid w:val="00221029"/>
    <w:rsid w:val="00222FAB"/>
    <w:rsid w:val="00225541"/>
    <w:rsid w:val="00230E55"/>
    <w:rsid w:val="00233CE7"/>
    <w:rsid w:val="00241D08"/>
    <w:rsid w:val="002457A3"/>
    <w:rsid w:val="00252DCE"/>
    <w:rsid w:val="00255F9F"/>
    <w:rsid w:val="002602AF"/>
    <w:rsid w:val="0026184F"/>
    <w:rsid w:val="002631D7"/>
    <w:rsid w:val="00274DA4"/>
    <w:rsid w:val="0027618E"/>
    <w:rsid w:val="00277FFC"/>
    <w:rsid w:val="00280AF8"/>
    <w:rsid w:val="00281AB4"/>
    <w:rsid w:val="00281B5A"/>
    <w:rsid w:val="002934E0"/>
    <w:rsid w:val="002A14D6"/>
    <w:rsid w:val="002A53BD"/>
    <w:rsid w:val="002A5BE2"/>
    <w:rsid w:val="002B08E9"/>
    <w:rsid w:val="002B12CD"/>
    <w:rsid w:val="002B3669"/>
    <w:rsid w:val="002B70AF"/>
    <w:rsid w:val="002B738F"/>
    <w:rsid w:val="002B7BAD"/>
    <w:rsid w:val="002C3368"/>
    <w:rsid w:val="002C7F29"/>
    <w:rsid w:val="002D3170"/>
    <w:rsid w:val="002D560B"/>
    <w:rsid w:val="002D7E0B"/>
    <w:rsid w:val="002E004E"/>
    <w:rsid w:val="002E0964"/>
    <w:rsid w:val="002E1E3D"/>
    <w:rsid w:val="002E1F42"/>
    <w:rsid w:val="002E47ED"/>
    <w:rsid w:val="002E4DE9"/>
    <w:rsid w:val="002E5E03"/>
    <w:rsid w:val="002E66D8"/>
    <w:rsid w:val="002E7DD4"/>
    <w:rsid w:val="002F0399"/>
    <w:rsid w:val="002F1966"/>
    <w:rsid w:val="002F392C"/>
    <w:rsid w:val="002F6714"/>
    <w:rsid w:val="003002A9"/>
    <w:rsid w:val="00303A84"/>
    <w:rsid w:val="00304933"/>
    <w:rsid w:val="00306406"/>
    <w:rsid w:val="00306B07"/>
    <w:rsid w:val="003075C8"/>
    <w:rsid w:val="003110FA"/>
    <w:rsid w:val="00317031"/>
    <w:rsid w:val="00320442"/>
    <w:rsid w:val="0032220C"/>
    <w:rsid w:val="003242B7"/>
    <w:rsid w:val="003270D8"/>
    <w:rsid w:val="0033033A"/>
    <w:rsid w:val="0033303D"/>
    <w:rsid w:val="00333CED"/>
    <w:rsid w:val="00336DF1"/>
    <w:rsid w:val="00337B4E"/>
    <w:rsid w:val="00340E48"/>
    <w:rsid w:val="0034295C"/>
    <w:rsid w:val="00342AFA"/>
    <w:rsid w:val="00351705"/>
    <w:rsid w:val="00353C7A"/>
    <w:rsid w:val="00354D3D"/>
    <w:rsid w:val="00361D40"/>
    <w:rsid w:val="00365E1A"/>
    <w:rsid w:val="00366580"/>
    <w:rsid w:val="00370D93"/>
    <w:rsid w:val="0037173D"/>
    <w:rsid w:val="0037329C"/>
    <w:rsid w:val="0037367B"/>
    <w:rsid w:val="00376127"/>
    <w:rsid w:val="003800CD"/>
    <w:rsid w:val="00380425"/>
    <w:rsid w:val="00382F15"/>
    <w:rsid w:val="0038346D"/>
    <w:rsid w:val="00387C0B"/>
    <w:rsid w:val="00387F66"/>
    <w:rsid w:val="0039314C"/>
    <w:rsid w:val="00395D6B"/>
    <w:rsid w:val="00396434"/>
    <w:rsid w:val="003A1751"/>
    <w:rsid w:val="003A36C8"/>
    <w:rsid w:val="003A58E3"/>
    <w:rsid w:val="003A5B4F"/>
    <w:rsid w:val="003A740B"/>
    <w:rsid w:val="003B1311"/>
    <w:rsid w:val="003B35B8"/>
    <w:rsid w:val="003B3ABE"/>
    <w:rsid w:val="003B3F3B"/>
    <w:rsid w:val="003C0B14"/>
    <w:rsid w:val="003C1CFE"/>
    <w:rsid w:val="003D632E"/>
    <w:rsid w:val="003D7672"/>
    <w:rsid w:val="003D7D97"/>
    <w:rsid w:val="003E06F1"/>
    <w:rsid w:val="003E3B2A"/>
    <w:rsid w:val="003E7C65"/>
    <w:rsid w:val="003F1753"/>
    <w:rsid w:val="003F1EC9"/>
    <w:rsid w:val="003F4357"/>
    <w:rsid w:val="003F4F8B"/>
    <w:rsid w:val="003F635B"/>
    <w:rsid w:val="003F6590"/>
    <w:rsid w:val="003F6E25"/>
    <w:rsid w:val="00402716"/>
    <w:rsid w:val="00412DA4"/>
    <w:rsid w:val="004143B2"/>
    <w:rsid w:val="00421580"/>
    <w:rsid w:val="00427CFC"/>
    <w:rsid w:val="00427E6F"/>
    <w:rsid w:val="00430294"/>
    <w:rsid w:val="00430A5D"/>
    <w:rsid w:val="00441AD6"/>
    <w:rsid w:val="004525EC"/>
    <w:rsid w:val="00456A8E"/>
    <w:rsid w:val="00456E5E"/>
    <w:rsid w:val="00462C8B"/>
    <w:rsid w:val="00470E7B"/>
    <w:rsid w:val="00470FAF"/>
    <w:rsid w:val="00472DF8"/>
    <w:rsid w:val="00474835"/>
    <w:rsid w:val="00474BD0"/>
    <w:rsid w:val="004763F3"/>
    <w:rsid w:val="0048049D"/>
    <w:rsid w:val="004817BF"/>
    <w:rsid w:val="00482670"/>
    <w:rsid w:val="00483B65"/>
    <w:rsid w:val="0048427F"/>
    <w:rsid w:val="00485A06"/>
    <w:rsid w:val="00492E36"/>
    <w:rsid w:val="00493D31"/>
    <w:rsid w:val="00496E66"/>
    <w:rsid w:val="004A079C"/>
    <w:rsid w:val="004A25B2"/>
    <w:rsid w:val="004A7564"/>
    <w:rsid w:val="004B00F6"/>
    <w:rsid w:val="004C187D"/>
    <w:rsid w:val="004C2D3A"/>
    <w:rsid w:val="004C438D"/>
    <w:rsid w:val="004C5E6A"/>
    <w:rsid w:val="004C5F6F"/>
    <w:rsid w:val="004C7553"/>
    <w:rsid w:val="004C75C2"/>
    <w:rsid w:val="004C7813"/>
    <w:rsid w:val="004D3427"/>
    <w:rsid w:val="004D4ACF"/>
    <w:rsid w:val="004D5B62"/>
    <w:rsid w:val="004D6CB7"/>
    <w:rsid w:val="004D74EA"/>
    <w:rsid w:val="004E2068"/>
    <w:rsid w:val="004E459D"/>
    <w:rsid w:val="004E7E6D"/>
    <w:rsid w:val="004F3944"/>
    <w:rsid w:val="004F3EBD"/>
    <w:rsid w:val="004F55A7"/>
    <w:rsid w:val="004F6298"/>
    <w:rsid w:val="004F6F9F"/>
    <w:rsid w:val="00506582"/>
    <w:rsid w:val="00511373"/>
    <w:rsid w:val="0052096B"/>
    <w:rsid w:val="00522E13"/>
    <w:rsid w:val="00530C29"/>
    <w:rsid w:val="00532FB6"/>
    <w:rsid w:val="0053341E"/>
    <w:rsid w:val="00534304"/>
    <w:rsid w:val="0054280A"/>
    <w:rsid w:val="005443F9"/>
    <w:rsid w:val="0055140F"/>
    <w:rsid w:val="00551B73"/>
    <w:rsid w:val="00553F53"/>
    <w:rsid w:val="00555DF2"/>
    <w:rsid w:val="005616C2"/>
    <w:rsid w:val="0056478D"/>
    <w:rsid w:val="00565CA0"/>
    <w:rsid w:val="005675D6"/>
    <w:rsid w:val="00570C24"/>
    <w:rsid w:val="0057118D"/>
    <w:rsid w:val="00575504"/>
    <w:rsid w:val="00583735"/>
    <w:rsid w:val="00587AB7"/>
    <w:rsid w:val="005908B8"/>
    <w:rsid w:val="00592B75"/>
    <w:rsid w:val="00596782"/>
    <w:rsid w:val="00596E32"/>
    <w:rsid w:val="00596E85"/>
    <w:rsid w:val="005A3D1E"/>
    <w:rsid w:val="005A634C"/>
    <w:rsid w:val="005B459B"/>
    <w:rsid w:val="005B5680"/>
    <w:rsid w:val="005B5BB9"/>
    <w:rsid w:val="005B70D6"/>
    <w:rsid w:val="005C26F2"/>
    <w:rsid w:val="005C5645"/>
    <w:rsid w:val="005C70EC"/>
    <w:rsid w:val="005D36AA"/>
    <w:rsid w:val="005D5298"/>
    <w:rsid w:val="005D6832"/>
    <w:rsid w:val="005E17B0"/>
    <w:rsid w:val="005E195F"/>
    <w:rsid w:val="005E1D60"/>
    <w:rsid w:val="005E24EF"/>
    <w:rsid w:val="005E4C06"/>
    <w:rsid w:val="005E69C3"/>
    <w:rsid w:val="005E7B61"/>
    <w:rsid w:val="005F0A58"/>
    <w:rsid w:val="005F2B16"/>
    <w:rsid w:val="005F4C47"/>
    <w:rsid w:val="006006A5"/>
    <w:rsid w:val="006042F2"/>
    <w:rsid w:val="00606D7A"/>
    <w:rsid w:val="0060771A"/>
    <w:rsid w:val="00612790"/>
    <w:rsid w:val="006158DA"/>
    <w:rsid w:val="0062118F"/>
    <w:rsid w:val="00624F13"/>
    <w:rsid w:val="0063171C"/>
    <w:rsid w:val="006320C2"/>
    <w:rsid w:val="0063252D"/>
    <w:rsid w:val="00636966"/>
    <w:rsid w:val="00637926"/>
    <w:rsid w:val="0064091B"/>
    <w:rsid w:val="00644303"/>
    <w:rsid w:val="00644C85"/>
    <w:rsid w:val="00645A15"/>
    <w:rsid w:val="00646151"/>
    <w:rsid w:val="00653B4B"/>
    <w:rsid w:val="006559C2"/>
    <w:rsid w:val="00660649"/>
    <w:rsid w:val="00661092"/>
    <w:rsid w:val="00663A7F"/>
    <w:rsid w:val="00663EE3"/>
    <w:rsid w:val="006651B2"/>
    <w:rsid w:val="00673593"/>
    <w:rsid w:val="006778FC"/>
    <w:rsid w:val="00681FCB"/>
    <w:rsid w:val="006973A7"/>
    <w:rsid w:val="006A379E"/>
    <w:rsid w:val="006A5ECE"/>
    <w:rsid w:val="006B33D4"/>
    <w:rsid w:val="006B6DE4"/>
    <w:rsid w:val="006C0051"/>
    <w:rsid w:val="006C4D83"/>
    <w:rsid w:val="006C6403"/>
    <w:rsid w:val="006C6FB0"/>
    <w:rsid w:val="006D47D8"/>
    <w:rsid w:val="006E20C3"/>
    <w:rsid w:val="006E2467"/>
    <w:rsid w:val="006E39EB"/>
    <w:rsid w:val="007026E5"/>
    <w:rsid w:val="0070351C"/>
    <w:rsid w:val="007054EB"/>
    <w:rsid w:val="00707262"/>
    <w:rsid w:val="007149FD"/>
    <w:rsid w:val="00714AAF"/>
    <w:rsid w:val="007158F1"/>
    <w:rsid w:val="00716D93"/>
    <w:rsid w:val="0071713C"/>
    <w:rsid w:val="007218C6"/>
    <w:rsid w:val="00723332"/>
    <w:rsid w:val="00725BE7"/>
    <w:rsid w:val="00726824"/>
    <w:rsid w:val="007269D2"/>
    <w:rsid w:val="007275E0"/>
    <w:rsid w:val="0073225D"/>
    <w:rsid w:val="007474CE"/>
    <w:rsid w:val="007519E3"/>
    <w:rsid w:val="00756EBD"/>
    <w:rsid w:val="007577C5"/>
    <w:rsid w:val="007607FF"/>
    <w:rsid w:val="007618D9"/>
    <w:rsid w:val="007621D9"/>
    <w:rsid w:val="00765CB1"/>
    <w:rsid w:val="0076614C"/>
    <w:rsid w:val="00771659"/>
    <w:rsid w:val="00780404"/>
    <w:rsid w:val="0078340C"/>
    <w:rsid w:val="007841B8"/>
    <w:rsid w:val="00784649"/>
    <w:rsid w:val="00786BB0"/>
    <w:rsid w:val="007876BA"/>
    <w:rsid w:val="00794425"/>
    <w:rsid w:val="00797D60"/>
    <w:rsid w:val="007A6D5A"/>
    <w:rsid w:val="007B0AFD"/>
    <w:rsid w:val="007B21C4"/>
    <w:rsid w:val="007B26E0"/>
    <w:rsid w:val="007B2DBB"/>
    <w:rsid w:val="007B3248"/>
    <w:rsid w:val="007C13C2"/>
    <w:rsid w:val="007C587F"/>
    <w:rsid w:val="007C6746"/>
    <w:rsid w:val="007C6BFF"/>
    <w:rsid w:val="007C7F61"/>
    <w:rsid w:val="007D2EAF"/>
    <w:rsid w:val="007D3361"/>
    <w:rsid w:val="007E1E6D"/>
    <w:rsid w:val="007E4625"/>
    <w:rsid w:val="007F06BE"/>
    <w:rsid w:val="007F0E8C"/>
    <w:rsid w:val="007F1156"/>
    <w:rsid w:val="007F18E7"/>
    <w:rsid w:val="007F5264"/>
    <w:rsid w:val="007F5867"/>
    <w:rsid w:val="00803208"/>
    <w:rsid w:val="0080765D"/>
    <w:rsid w:val="00810CA2"/>
    <w:rsid w:val="008136FA"/>
    <w:rsid w:val="0081501A"/>
    <w:rsid w:val="0082024C"/>
    <w:rsid w:val="00820284"/>
    <w:rsid w:val="00821AFD"/>
    <w:rsid w:val="00823DD6"/>
    <w:rsid w:val="00825FEF"/>
    <w:rsid w:val="00827700"/>
    <w:rsid w:val="008340E1"/>
    <w:rsid w:val="00836CCA"/>
    <w:rsid w:val="00842D59"/>
    <w:rsid w:val="00846E99"/>
    <w:rsid w:val="00851005"/>
    <w:rsid w:val="00852F3F"/>
    <w:rsid w:val="00853256"/>
    <w:rsid w:val="00854276"/>
    <w:rsid w:val="00854FD8"/>
    <w:rsid w:val="00860831"/>
    <w:rsid w:val="00861909"/>
    <w:rsid w:val="00866578"/>
    <w:rsid w:val="00866B0A"/>
    <w:rsid w:val="00866EC0"/>
    <w:rsid w:val="00872CE4"/>
    <w:rsid w:val="00876542"/>
    <w:rsid w:val="0087656F"/>
    <w:rsid w:val="00877663"/>
    <w:rsid w:val="00884E55"/>
    <w:rsid w:val="00885FDF"/>
    <w:rsid w:val="00886F83"/>
    <w:rsid w:val="00887889"/>
    <w:rsid w:val="00887FAA"/>
    <w:rsid w:val="008926AF"/>
    <w:rsid w:val="0089434A"/>
    <w:rsid w:val="008960C4"/>
    <w:rsid w:val="008A1028"/>
    <w:rsid w:val="008A256C"/>
    <w:rsid w:val="008A25B0"/>
    <w:rsid w:val="008A5576"/>
    <w:rsid w:val="008B0D9E"/>
    <w:rsid w:val="008B58AA"/>
    <w:rsid w:val="008B7B1C"/>
    <w:rsid w:val="008C1B42"/>
    <w:rsid w:val="008C4067"/>
    <w:rsid w:val="008D059A"/>
    <w:rsid w:val="008D5B62"/>
    <w:rsid w:val="008E317B"/>
    <w:rsid w:val="008E37BF"/>
    <w:rsid w:val="008E5BA3"/>
    <w:rsid w:val="008E7A76"/>
    <w:rsid w:val="008F5C72"/>
    <w:rsid w:val="008F7667"/>
    <w:rsid w:val="00901BD1"/>
    <w:rsid w:val="00905F05"/>
    <w:rsid w:val="00906C24"/>
    <w:rsid w:val="00910F86"/>
    <w:rsid w:val="00921CD1"/>
    <w:rsid w:val="00922DB3"/>
    <w:rsid w:val="00924774"/>
    <w:rsid w:val="00931035"/>
    <w:rsid w:val="00931B02"/>
    <w:rsid w:val="00932EB7"/>
    <w:rsid w:val="00933203"/>
    <w:rsid w:val="009372A0"/>
    <w:rsid w:val="00940098"/>
    <w:rsid w:val="00942B89"/>
    <w:rsid w:val="00943593"/>
    <w:rsid w:val="00950674"/>
    <w:rsid w:val="0095216B"/>
    <w:rsid w:val="00952CB2"/>
    <w:rsid w:val="0095408A"/>
    <w:rsid w:val="00960AEF"/>
    <w:rsid w:val="009646A6"/>
    <w:rsid w:val="00964C40"/>
    <w:rsid w:val="0097030F"/>
    <w:rsid w:val="009734B6"/>
    <w:rsid w:val="009754DB"/>
    <w:rsid w:val="009804A4"/>
    <w:rsid w:val="00980890"/>
    <w:rsid w:val="0098216D"/>
    <w:rsid w:val="00987B67"/>
    <w:rsid w:val="00992A48"/>
    <w:rsid w:val="009955BE"/>
    <w:rsid w:val="00995947"/>
    <w:rsid w:val="009A3772"/>
    <w:rsid w:val="009A3B66"/>
    <w:rsid w:val="009A454F"/>
    <w:rsid w:val="009A4F09"/>
    <w:rsid w:val="009A7CFC"/>
    <w:rsid w:val="009B2D34"/>
    <w:rsid w:val="009B5408"/>
    <w:rsid w:val="009C0289"/>
    <w:rsid w:val="009C4CD4"/>
    <w:rsid w:val="009E48A0"/>
    <w:rsid w:val="009E711A"/>
    <w:rsid w:val="009F7051"/>
    <w:rsid w:val="00A008E8"/>
    <w:rsid w:val="00A01295"/>
    <w:rsid w:val="00A03DB2"/>
    <w:rsid w:val="00A04B31"/>
    <w:rsid w:val="00A07D5F"/>
    <w:rsid w:val="00A07DC2"/>
    <w:rsid w:val="00A21CC0"/>
    <w:rsid w:val="00A2391A"/>
    <w:rsid w:val="00A24D6E"/>
    <w:rsid w:val="00A269B2"/>
    <w:rsid w:val="00A27256"/>
    <w:rsid w:val="00A35191"/>
    <w:rsid w:val="00A36D90"/>
    <w:rsid w:val="00A45545"/>
    <w:rsid w:val="00A53F41"/>
    <w:rsid w:val="00A72B0E"/>
    <w:rsid w:val="00A74689"/>
    <w:rsid w:val="00A75397"/>
    <w:rsid w:val="00A75DDC"/>
    <w:rsid w:val="00A77667"/>
    <w:rsid w:val="00A8697D"/>
    <w:rsid w:val="00A87515"/>
    <w:rsid w:val="00A92170"/>
    <w:rsid w:val="00A933D7"/>
    <w:rsid w:val="00A942C8"/>
    <w:rsid w:val="00A94CA2"/>
    <w:rsid w:val="00A95EB6"/>
    <w:rsid w:val="00A964CB"/>
    <w:rsid w:val="00A9776A"/>
    <w:rsid w:val="00AA5E4C"/>
    <w:rsid w:val="00AA610F"/>
    <w:rsid w:val="00AA6D8D"/>
    <w:rsid w:val="00AA6DF4"/>
    <w:rsid w:val="00AA6FE8"/>
    <w:rsid w:val="00AB6456"/>
    <w:rsid w:val="00AB732D"/>
    <w:rsid w:val="00AC0A41"/>
    <w:rsid w:val="00AC2E87"/>
    <w:rsid w:val="00AC2F5A"/>
    <w:rsid w:val="00AC3336"/>
    <w:rsid w:val="00AC38A1"/>
    <w:rsid w:val="00AC7DEC"/>
    <w:rsid w:val="00AD7495"/>
    <w:rsid w:val="00AE194A"/>
    <w:rsid w:val="00AE50B4"/>
    <w:rsid w:val="00AE5E12"/>
    <w:rsid w:val="00AF2E36"/>
    <w:rsid w:val="00AF339B"/>
    <w:rsid w:val="00AF4408"/>
    <w:rsid w:val="00B00FF9"/>
    <w:rsid w:val="00B021B1"/>
    <w:rsid w:val="00B02A44"/>
    <w:rsid w:val="00B02BA2"/>
    <w:rsid w:val="00B04AC0"/>
    <w:rsid w:val="00B126CE"/>
    <w:rsid w:val="00B167EF"/>
    <w:rsid w:val="00B2315C"/>
    <w:rsid w:val="00B2499D"/>
    <w:rsid w:val="00B27D2C"/>
    <w:rsid w:val="00B3484E"/>
    <w:rsid w:val="00B3526C"/>
    <w:rsid w:val="00B357CE"/>
    <w:rsid w:val="00B376FF"/>
    <w:rsid w:val="00B45DA2"/>
    <w:rsid w:val="00B50FE2"/>
    <w:rsid w:val="00B52653"/>
    <w:rsid w:val="00B564BE"/>
    <w:rsid w:val="00B667E4"/>
    <w:rsid w:val="00B77585"/>
    <w:rsid w:val="00B81474"/>
    <w:rsid w:val="00B8432E"/>
    <w:rsid w:val="00B84B15"/>
    <w:rsid w:val="00B9256C"/>
    <w:rsid w:val="00B92B81"/>
    <w:rsid w:val="00B9560A"/>
    <w:rsid w:val="00B96D0A"/>
    <w:rsid w:val="00BA0834"/>
    <w:rsid w:val="00BA5C68"/>
    <w:rsid w:val="00BB2D0E"/>
    <w:rsid w:val="00BB337A"/>
    <w:rsid w:val="00BB3DF8"/>
    <w:rsid w:val="00BB3FBE"/>
    <w:rsid w:val="00BB67C6"/>
    <w:rsid w:val="00BB6ACE"/>
    <w:rsid w:val="00BC037D"/>
    <w:rsid w:val="00BC10BD"/>
    <w:rsid w:val="00BC14CC"/>
    <w:rsid w:val="00BC5FD3"/>
    <w:rsid w:val="00BC6A95"/>
    <w:rsid w:val="00BD16D8"/>
    <w:rsid w:val="00BD18E1"/>
    <w:rsid w:val="00BD4523"/>
    <w:rsid w:val="00BD54AF"/>
    <w:rsid w:val="00BD55AF"/>
    <w:rsid w:val="00BD658B"/>
    <w:rsid w:val="00BE0BED"/>
    <w:rsid w:val="00BE1594"/>
    <w:rsid w:val="00BE20C8"/>
    <w:rsid w:val="00BE2AE9"/>
    <w:rsid w:val="00BE5E5C"/>
    <w:rsid w:val="00BF17E9"/>
    <w:rsid w:val="00BF603A"/>
    <w:rsid w:val="00BF6069"/>
    <w:rsid w:val="00BF6966"/>
    <w:rsid w:val="00C012CD"/>
    <w:rsid w:val="00C07D1D"/>
    <w:rsid w:val="00C11789"/>
    <w:rsid w:val="00C1650A"/>
    <w:rsid w:val="00C16DD8"/>
    <w:rsid w:val="00C17569"/>
    <w:rsid w:val="00C17EA4"/>
    <w:rsid w:val="00C20A10"/>
    <w:rsid w:val="00C246F5"/>
    <w:rsid w:val="00C24A1E"/>
    <w:rsid w:val="00C30AEA"/>
    <w:rsid w:val="00C47223"/>
    <w:rsid w:val="00C50184"/>
    <w:rsid w:val="00C53C27"/>
    <w:rsid w:val="00C60814"/>
    <w:rsid w:val="00C63E50"/>
    <w:rsid w:val="00C64D88"/>
    <w:rsid w:val="00C67135"/>
    <w:rsid w:val="00C74C9C"/>
    <w:rsid w:val="00C758CA"/>
    <w:rsid w:val="00C80638"/>
    <w:rsid w:val="00C8171E"/>
    <w:rsid w:val="00C83BFE"/>
    <w:rsid w:val="00C90EFF"/>
    <w:rsid w:val="00C9121A"/>
    <w:rsid w:val="00C915F9"/>
    <w:rsid w:val="00C93738"/>
    <w:rsid w:val="00C94A51"/>
    <w:rsid w:val="00C95D9F"/>
    <w:rsid w:val="00C964C4"/>
    <w:rsid w:val="00CA12E7"/>
    <w:rsid w:val="00CA1350"/>
    <w:rsid w:val="00CA1556"/>
    <w:rsid w:val="00CA1D7F"/>
    <w:rsid w:val="00CA4A59"/>
    <w:rsid w:val="00CA5ECF"/>
    <w:rsid w:val="00CA6B94"/>
    <w:rsid w:val="00CA7DE8"/>
    <w:rsid w:val="00CB6951"/>
    <w:rsid w:val="00CB78C0"/>
    <w:rsid w:val="00CC1AAC"/>
    <w:rsid w:val="00CC3884"/>
    <w:rsid w:val="00CC5A52"/>
    <w:rsid w:val="00CC687E"/>
    <w:rsid w:val="00CD4C27"/>
    <w:rsid w:val="00CD714E"/>
    <w:rsid w:val="00CE33CE"/>
    <w:rsid w:val="00CE386C"/>
    <w:rsid w:val="00CE5DD6"/>
    <w:rsid w:val="00CE67C5"/>
    <w:rsid w:val="00CE7051"/>
    <w:rsid w:val="00CE7698"/>
    <w:rsid w:val="00CE7E3F"/>
    <w:rsid w:val="00D028B6"/>
    <w:rsid w:val="00D03538"/>
    <w:rsid w:val="00D066F6"/>
    <w:rsid w:val="00D06F06"/>
    <w:rsid w:val="00D10A20"/>
    <w:rsid w:val="00D13589"/>
    <w:rsid w:val="00D22B4C"/>
    <w:rsid w:val="00D23C03"/>
    <w:rsid w:val="00D2572B"/>
    <w:rsid w:val="00D26A2E"/>
    <w:rsid w:val="00D26C18"/>
    <w:rsid w:val="00D3046F"/>
    <w:rsid w:val="00D354C4"/>
    <w:rsid w:val="00D357AB"/>
    <w:rsid w:val="00D41401"/>
    <w:rsid w:val="00D4177A"/>
    <w:rsid w:val="00D461DC"/>
    <w:rsid w:val="00D46469"/>
    <w:rsid w:val="00D57121"/>
    <w:rsid w:val="00D57BE8"/>
    <w:rsid w:val="00D6757A"/>
    <w:rsid w:val="00D71732"/>
    <w:rsid w:val="00D80DE9"/>
    <w:rsid w:val="00D80F97"/>
    <w:rsid w:val="00D83C35"/>
    <w:rsid w:val="00D83DE2"/>
    <w:rsid w:val="00D848A2"/>
    <w:rsid w:val="00D861E3"/>
    <w:rsid w:val="00D9505D"/>
    <w:rsid w:val="00D967EE"/>
    <w:rsid w:val="00DA20D8"/>
    <w:rsid w:val="00DA5013"/>
    <w:rsid w:val="00DB40DD"/>
    <w:rsid w:val="00DB6C89"/>
    <w:rsid w:val="00DC1FFD"/>
    <w:rsid w:val="00DC21F8"/>
    <w:rsid w:val="00DD2BEB"/>
    <w:rsid w:val="00DD3FAB"/>
    <w:rsid w:val="00DD6E85"/>
    <w:rsid w:val="00DE20E3"/>
    <w:rsid w:val="00DE5D6F"/>
    <w:rsid w:val="00DF6A80"/>
    <w:rsid w:val="00DF75BE"/>
    <w:rsid w:val="00E03F03"/>
    <w:rsid w:val="00E0495D"/>
    <w:rsid w:val="00E05B9B"/>
    <w:rsid w:val="00E072A9"/>
    <w:rsid w:val="00E10585"/>
    <w:rsid w:val="00E11AE4"/>
    <w:rsid w:val="00E13EAC"/>
    <w:rsid w:val="00E20D04"/>
    <w:rsid w:val="00E20F3E"/>
    <w:rsid w:val="00E21F12"/>
    <w:rsid w:val="00E24E9A"/>
    <w:rsid w:val="00E30017"/>
    <w:rsid w:val="00E37553"/>
    <w:rsid w:val="00E40629"/>
    <w:rsid w:val="00E42730"/>
    <w:rsid w:val="00E42F80"/>
    <w:rsid w:val="00E50EF0"/>
    <w:rsid w:val="00E67132"/>
    <w:rsid w:val="00E703FD"/>
    <w:rsid w:val="00E71F59"/>
    <w:rsid w:val="00E75330"/>
    <w:rsid w:val="00E7634D"/>
    <w:rsid w:val="00E76FFD"/>
    <w:rsid w:val="00E774B1"/>
    <w:rsid w:val="00E806E8"/>
    <w:rsid w:val="00E839C2"/>
    <w:rsid w:val="00E8558E"/>
    <w:rsid w:val="00E91BC1"/>
    <w:rsid w:val="00E92402"/>
    <w:rsid w:val="00E976BE"/>
    <w:rsid w:val="00EA3AA1"/>
    <w:rsid w:val="00EA529B"/>
    <w:rsid w:val="00EA5E54"/>
    <w:rsid w:val="00EA6727"/>
    <w:rsid w:val="00EA6A42"/>
    <w:rsid w:val="00EB2AF6"/>
    <w:rsid w:val="00EB2F87"/>
    <w:rsid w:val="00EB4946"/>
    <w:rsid w:val="00EC41DF"/>
    <w:rsid w:val="00ED0490"/>
    <w:rsid w:val="00ED4EE8"/>
    <w:rsid w:val="00EF12BE"/>
    <w:rsid w:val="00EF2D83"/>
    <w:rsid w:val="00EF7FF8"/>
    <w:rsid w:val="00F00F38"/>
    <w:rsid w:val="00F01300"/>
    <w:rsid w:val="00F121A2"/>
    <w:rsid w:val="00F175F5"/>
    <w:rsid w:val="00F21B7B"/>
    <w:rsid w:val="00F234BA"/>
    <w:rsid w:val="00F24CAF"/>
    <w:rsid w:val="00F3110C"/>
    <w:rsid w:val="00F31EF7"/>
    <w:rsid w:val="00F343EA"/>
    <w:rsid w:val="00F34D68"/>
    <w:rsid w:val="00F351C2"/>
    <w:rsid w:val="00F36930"/>
    <w:rsid w:val="00F42488"/>
    <w:rsid w:val="00F45A05"/>
    <w:rsid w:val="00F46AA3"/>
    <w:rsid w:val="00F569E4"/>
    <w:rsid w:val="00F56AAF"/>
    <w:rsid w:val="00F602A5"/>
    <w:rsid w:val="00F60D7A"/>
    <w:rsid w:val="00F62371"/>
    <w:rsid w:val="00F65C00"/>
    <w:rsid w:val="00F66655"/>
    <w:rsid w:val="00F70B41"/>
    <w:rsid w:val="00F72AFA"/>
    <w:rsid w:val="00F74BF5"/>
    <w:rsid w:val="00F81B62"/>
    <w:rsid w:val="00F83CB0"/>
    <w:rsid w:val="00F842B4"/>
    <w:rsid w:val="00F8541E"/>
    <w:rsid w:val="00F91973"/>
    <w:rsid w:val="00F92498"/>
    <w:rsid w:val="00F93976"/>
    <w:rsid w:val="00F96D1A"/>
    <w:rsid w:val="00F970C1"/>
    <w:rsid w:val="00FA4C6A"/>
    <w:rsid w:val="00FB0806"/>
    <w:rsid w:val="00FB41BB"/>
    <w:rsid w:val="00FB760F"/>
    <w:rsid w:val="00FB7D21"/>
    <w:rsid w:val="00FC01C1"/>
    <w:rsid w:val="00FC07B9"/>
    <w:rsid w:val="00FC3723"/>
    <w:rsid w:val="00FC528E"/>
    <w:rsid w:val="00FC5398"/>
    <w:rsid w:val="00FD06C2"/>
    <w:rsid w:val="00FD314D"/>
    <w:rsid w:val="00FD68D8"/>
    <w:rsid w:val="00FD7094"/>
    <w:rsid w:val="00FD7AE0"/>
    <w:rsid w:val="00FE07C9"/>
    <w:rsid w:val="00FE18F5"/>
    <w:rsid w:val="00FE1CD1"/>
    <w:rsid w:val="00FF1039"/>
    <w:rsid w:val="00FF3452"/>
    <w:rsid w:val="00FF475B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F610782"/>
  <w15:docId w15:val="{8C4E47B6-E18C-4F95-9314-4569AF2E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D2572B"/>
    <w:rPr>
      <w:b/>
      <w:bCs/>
    </w:rPr>
  </w:style>
  <w:style w:type="character" w:customStyle="1" w:styleId="apple-converted-space">
    <w:name w:val="apple-converted-space"/>
    <w:rsid w:val="004D74EA"/>
  </w:style>
  <w:style w:type="paragraph" w:styleId="FootnoteText">
    <w:name w:val="footnote text"/>
    <w:basedOn w:val="Normal"/>
    <w:link w:val="FootnoteTextChar"/>
    <w:uiPriority w:val="99"/>
    <w:semiHidden/>
    <w:unhideWhenUsed/>
    <w:rsid w:val="00D10A20"/>
    <w:pPr>
      <w:widowControl/>
      <w:pBdr>
        <w:top w:val="nil"/>
        <w:left w:val="nil"/>
        <w:bottom w:val="nil"/>
        <w:right w:val="nil"/>
        <w:between w:val="nil"/>
        <w:bar w:val="nil"/>
      </w:pBdr>
      <w:wordWrap/>
      <w:autoSpaceDE/>
      <w:autoSpaceDN/>
      <w:jc w:val="left"/>
    </w:pPr>
    <w:rPr>
      <w:rFonts w:eastAsia="Arial Unicode MS" w:cs="Arial Unicode MS"/>
      <w:sz w:val="20"/>
      <w:u w:color="000000"/>
      <w:bdr w:val="nil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0A20"/>
    <w:rPr>
      <w:rFonts w:eastAsia="Arial Unicode MS" w:cs="Arial Unicode MS"/>
      <w:sz w:val="20"/>
      <w:u w:color="000000"/>
      <w:bdr w:val="nil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D10A20"/>
    <w:rPr>
      <w:vertAlign w:val="superscript"/>
    </w:rPr>
  </w:style>
  <w:style w:type="character" w:customStyle="1" w:styleId="NoneA">
    <w:name w:val="None A"/>
    <w:rsid w:val="00810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31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05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C6669-C243-41CE-A5BC-D9475B27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Anna Fedotovskikh/Part Leader/LGERA Russia Subsidiary.Corporate and Innovation, H&amp;A PR Pa(anna.fedotovskikh@lge.com)</cp:lastModifiedBy>
  <cp:revision>5</cp:revision>
  <cp:lastPrinted>2021-10-26T07:55:00Z</cp:lastPrinted>
  <dcterms:created xsi:type="dcterms:W3CDTF">2022-05-25T07:11:00Z</dcterms:created>
  <dcterms:modified xsi:type="dcterms:W3CDTF">2022-06-01T06:47:00Z</dcterms:modified>
</cp:coreProperties>
</file>