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5E1B" w:rsidRPr="00077FB9" w:rsidRDefault="00487CA3" w:rsidP="00487CA3">
      <w:pPr>
        <w:jc w:val="center"/>
        <w:rPr>
          <w:rFonts w:ascii="Arial" w:hAnsi="Arial" w:cs="Arial"/>
          <w:b/>
          <w:sz w:val="32"/>
          <w:szCs w:val="32"/>
        </w:rPr>
      </w:pPr>
      <w:proofErr w:type="gramStart"/>
      <w:r>
        <w:rPr>
          <w:rFonts w:ascii="Arial" w:hAnsi="Arial" w:cs="Arial"/>
          <w:b/>
          <w:sz w:val="32"/>
          <w:szCs w:val="32"/>
          <w:lang w:val="en-US"/>
        </w:rPr>
        <w:t>LG</w:t>
      </w:r>
      <w:r w:rsidRPr="00487CA3">
        <w:rPr>
          <w:rFonts w:ascii="Arial" w:hAnsi="Arial" w:cs="Arial"/>
          <w:b/>
          <w:sz w:val="32"/>
          <w:szCs w:val="32"/>
        </w:rPr>
        <w:t xml:space="preserve"> </w:t>
      </w:r>
      <w:r>
        <w:rPr>
          <w:rFonts w:ascii="Arial" w:hAnsi="Arial" w:cs="Arial"/>
          <w:b/>
          <w:sz w:val="32"/>
          <w:szCs w:val="32"/>
          <w:lang w:val="en-US"/>
        </w:rPr>
        <w:t>Electronics</w:t>
      </w:r>
      <w:r w:rsidRPr="00487CA3">
        <w:rPr>
          <w:rFonts w:ascii="Arial" w:hAnsi="Arial" w:cs="Arial"/>
          <w:b/>
          <w:sz w:val="32"/>
          <w:szCs w:val="32"/>
        </w:rPr>
        <w:t xml:space="preserve"> </w:t>
      </w:r>
      <w:r>
        <w:rPr>
          <w:rFonts w:ascii="Arial" w:hAnsi="Arial" w:cs="Arial"/>
          <w:b/>
          <w:sz w:val="32"/>
          <w:szCs w:val="32"/>
        </w:rPr>
        <w:t>и «</w:t>
      </w:r>
      <w:r w:rsidR="00270EEA" w:rsidRPr="00ED5E1B">
        <w:rPr>
          <w:rFonts w:ascii="Arial" w:hAnsi="Arial" w:cs="Arial"/>
          <w:b/>
          <w:sz w:val="32"/>
          <w:szCs w:val="32"/>
        </w:rPr>
        <w:t>Хай-Тек Медиа</w:t>
      </w:r>
      <w:r>
        <w:rPr>
          <w:rFonts w:ascii="Arial" w:hAnsi="Arial" w:cs="Arial"/>
          <w:b/>
          <w:sz w:val="32"/>
          <w:szCs w:val="32"/>
        </w:rPr>
        <w:t>» подписали официальный договор о партнерстве.</w:t>
      </w:r>
      <w:proofErr w:type="gramEnd"/>
    </w:p>
    <w:p w:rsidR="00CB20B0" w:rsidRPr="00077FB9" w:rsidRDefault="00CB20B0" w:rsidP="00487CA3">
      <w:pPr>
        <w:jc w:val="center"/>
        <w:rPr>
          <w:rFonts w:ascii="Arial" w:hAnsi="Arial" w:cs="Arial"/>
          <w:b/>
          <w:sz w:val="32"/>
          <w:szCs w:val="32"/>
        </w:rPr>
      </w:pPr>
    </w:p>
    <w:p w:rsidR="00487CA3" w:rsidRPr="00CB20B0" w:rsidRDefault="00077FB9" w:rsidP="00487CA3">
      <w:pPr>
        <w:ind w:firstLine="567"/>
        <w:jc w:val="both"/>
        <w:rPr>
          <w:rFonts w:ascii="Arial" w:hAnsi="Arial" w:cs="Arial"/>
        </w:rPr>
      </w:pPr>
      <w:r>
        <w:rPr>
          <w:rFonts w:ascii="Arial" w:hAnsi="Arial" w:cs="Arial"/>
          <w:b/>
        </w:rPr>
        <w:t>2</w:t>
      </w:r>
      <w:r w:rsidRPr="002935F9">
        <w:rPr>
          <w:rFonts w:ascii="Arial" w:hAnsi="Arial" w:cs="Arial"/>
          <w:b/>
        </w:rPr>
        <w:t>8</w:t>
      </w:r>
      <w:r w:rsidR="00ED5E1B" w:rsidRPr="00CB20B0">
        <w:rPr>
          <w:rFonts w:ascii="Arial" w:hAnsi="Arial" w:cs="Arial"/>
          <w:b/>
        </w:rPr>
        <w:t xml:space="preserve"> февраля 2019г</w:t>
      </w:r>
      <w:r w:rsidR="00ED5E1B" w:rsidRPr="00CB20B0">
        <w:rPr>
          <w:rFonts w:ascii="Arial" w:hAnsi="Arial" w:cs="Arial"/>
        </w:rPr>
        <w:t xml:space="preserve">. </w:t>
      </w:r>
      <w:r w:rsidR="00ED5E1B" w:rsidRPr="00CB20B0">
        <w:rPr>
          <w:rFonts w:ascii="Arial" w:hAnsi="Arial" w:cs="Arial"/>
          <w:b/>
        </w:rPr>
        <w:t>Москва</w:t>
      </w:r>
      <w:r w:rsidR="00ED5E1B" w:rsidRPr="00CB20B0">
        <w:rPr>
          <w:rFonts w:ascii="Arial" w:hAnsi="Arial" w:cs="Arial"/>
        </w:rPr>
        <w:t xml:space="preserve">. </w:t>
      </w:r>
      <w:r w:rsidR="00487CA3" w:rsidRPr="00CB20B0">
        <w:rPr>
          <w:rFonts w:ascii="Arial" w:hAnsi="Arial" w:cs="Arial"/>
        </w:rPr>
        <w:t>Компании LG Electronics</w:t>
      </w:r>
      <w:r w:rsidR="00CB20B0" w:rsidRPr="00CB20B0">
        <w:rPr>
          <w:rFonts w:ascii="Arial" w:hAnsi="Arial" w:cs="Arial"/>
        </w:rPr>
        <w:t xml:space="preserve"> (</w:t>
      </w:r>
      <w:r w:rsidR="00CB20B0" w:rsidRPr="00CB20B0">
        <w:rPr>
          <w:rFonts w:ascii="Arial" w:hAnsi="Arial" w:cs="Arial"/>
          <w:lang w:val="en-US"/>
        </w:rPr>
        <w:t>LG</w:t>
      </w:r>
      <w:r w:rsidR="00CB20B0" w:rsidRPr="00CB20B0">
        <w:rPr>
          <w:rFonts w:ascii="Arial" w:hAnsi="Arial" w:cs="Arial"/>
        </w:rPr>
        <w:t>)</w:t>
      </w:r>
      <w:r w:rsidR="00487CA3" w:rsidRPr="00CB20B0">
        <w:rPr>
          <w:rFonts w:ascii="Arial" w:hAnsi="Arial" w:cs="Arial"/>
        </w:rPr>
        <w:t xml:space="preserve"> и «</w:t>
      </w:r>
      <w:proofErr w:type="gramStart"/>
      <w:r w:rsidR="00487CA3" w:rsidRPr="00CB20B0">
        <w:rPr>
          <w:rFonts w:ascii="Arial" w:hAnsi="Arial" w:cs="Arial"/>
        </w:rPr>
        <w:t>Хай-Тек</w:t>
      </w:r>
      <w:proofErr w:type="gramEnd"/>
      <w:r w:rsidR="00487CA3" w:rsidRPr="00CB20B0">
        <w:rPr>
          <w:rFonts w:ascii="Arial" w:hAnsi="Arial" w:cs="Arial"/>
        </w:rPr>
        <w:t xml:space="preserve"> Медиа» подписали договор о партнёрстве, согласно которому «Хай-Тек Медиа» получает статус официального дистрибьютора LG на территории РФ и будет поставлять на рынок </w:t>
      </w:r>
      <w:r w:rsidR="00CB20B0" w:rsidRPr="00CB20B0">
        <w:rPr>
          <w:rFonts w:ascii="Arial" w:hAnsi="Arial" w:cs="Arial"/>
        </w:rPr>
        <w:t xml:space="preserve"> </w:t>
      </w:r>
      <w:r w:rsidR="00487CA3" w:rsidRPr="00CB20B0">
        <w:rPr>
          <w:rFonts w:ascii="Arial" w:hAnsi="Arial" w:cs="Arial"/>
        </w:rPr>
        <w:t xml:space="preserve">профессиональные дисплейные решения. </w:t>
      </w:r>
    </w:p>
    <w:p w:rsidR="00487CA3" w:rsidRPr="00CB20B0" w:rsidRDefault="00487CA3" w:rsidP="00CB20B0">
      <w:pPr>
        <w:ind w:firstLine="567"/>
        <w:jc w:val="both"/>
        <w:rPr>
          <w:rFonts w:ascii="Arial" w:hAnsi="Arial" w:cs="Arial"/>
        </w:rPr>
      </w:pPr>
      <w:r w:rsidRPr="00CB20B0">
        <w:rPr>
          <w:rFonts w:ascii="Arial" w:hAnsi="Arial" w:cs="Arial"/>
        </w:rPr>
        <w:t>Компания LG Electronics  является лидером в мировой индустрии рекламно-информационных панелей для бизнеса, а также постоянно предлагает новые креативные решения для клиентов.</w:t>
      </w:r>
      <w:r w:rsidR="00CB20B0" w:rsidRPr="00CB20B0">
        <w:rPr>
          <w:rFonts w:ascii="Arial" w:hAnsi="Arial" w:cs="Arial"/>
        </w:rPr>
        <w:t xml:space="preserve"> </w:t>
      </w:r>
      <w:r w:rsidRPr="00CB20B0">
        <w:rPr>
          <w:rFonts w:ascii="Arial" w:hAnsi="Arial" w:cs="Arial"/>
        </w:rPr>
        <w:t>Компания «</w:t>
      </w:r>
      <w:proofErr w:type="gramStart"/>
      <w:r w:rsidRPr="00CB20B0">
        <w:rPr>
          <w:rFonts w:ascii="Arial" w:hAnsi="Arial" w:cs="Arial"/>
        </w:rPr>
        <w:t>Хай-Тек</w:t>
      </w:r>
      <w:proofErr w:type="gramEnd"/>
      <w:r w:rsidRPr="00CB20B0">
        <w:rPr>
          <w:rFonts w:ascii="Arial" w:hAnsi="Arial" w:cs="Arial"/>
        </w:rPr>
        <w:t xml:space="preserve"> Медиа» сможет предложить </w:t>
      </w:r>
      <w:proofErr w:type="spellStart"/>
      <w:r w:rsidRPr="00CB20B0">
        <w:rPr>
          <w:rFonts w:ascii="Arial" w:hAnsi="Arial" w:cs="Arial"/>
        </w:rPr>
        <w:t>предпроектную</w:t>
      </w:r>
      <w:proofErr w:type="spellEnd"/>
      <w:r w:rsidRPr="00CB20B0">
        <w:rPr>
          <w:rFonts w:ascii="Arial" w:hAnsi="Arial" w:cs="Arial"/>
        </w:rPr>
        <w:t xml:space="preserve"> </w:t>
      </w:r>
      <w:r w:rsidR="00CB20B0" w:rsidRPr="00CB20B0">
        <w:rPr>
          <w:rFonts w:ascii="Arial" w:hAnsi="Arial" w:cs="Arial"/>
        </w:rPr>
        <w:t xml:space="preserve"> поддержку партнеров, оптимальные условия</w:t>
      </w:r>
      <w:r w:rsidRPr="00CB20B0">
        <w:rPr>
          <w:rFonts w:ascii="Arial" w:hAnsi="Arial" w:cs="Arial"/>
        </w:rPr>
        <w:t xml:space="preserve">, обучение технических специалистов, всесторонний </w:t>
      </w:r>
      <w:r w:rsidR="002A7F48">
        <w:rPr>
          <w:rFonts w:ascii="Arial" w:hAnsi="Arial" w:cs="Arial"/>
        </w:rPr>
        <w:t xml:space="preserve">сервис и </w:t>
      </w:r>
      <w:proofErr w:type="spellStart"/>
      <w:r w:rsidR="002A7F48">
        <w:rPr>
          <w:rFonts w:ascii="Arial" w:hAnsi="Arial" w:cs="Arial"/>
        </w:rPr>
        <w:t>постпродажное</w:t>
      </w:r>
      <w:proofErr w:type="spellEnd"/>
      <w:r w:rsidR="002A7F48">
        <w:rPr>
          <w:rFonts w:ascii="Arial" w:hAnsi="Arial" w:cs="Arial"/>
        </w:rPr>
        <w:t xml:space="preserve"> обслуживание в рамках проекта</w:t>
      </w:r>
      <w:r w:rsidRPr="00CB20B0">
        <w:rPr>
          <w:rFonts w:ascii="Arial" w:hAnsi="Arial" w:cs="Arial"/>
        </w:rPr>
        <w:t>.</w:t>
      </w:r>
    </w:p>
    <w:p w:rsidR="00487CA3" w:rsidRPr="00CB20B0" w:rsidRDefault="00487CA3" w:rsidP="00487CA3">
      <w:pPr>
        <w:ind w:firstLine="567"/>
        <w:jc w:val="both"/>
        <w:rPr>
          <w:rFonts w:ascii="Arial" w:hAnsi="Arial" w:cs="Arial"/>
        </w:rPr>
      </w:pPr>
      <w:r w:rsidRPr="00CB20B0">
        <w:rPr>
          <w:rFonts w:ascii="Arial" w:hAnsi="Arial" w:cs="Arial"/>
        </w:rPr>
        <w:t>Партнерам «</w:t>
      </w:r>
      <w:proofErr w:type="gramStart"/>
      <w:r w:rsidRPr="00CB20B0">
        <w:rPr>
          <w:rFonts w:ascii="Arial" w:hAnsi="Arial" w:cs="Arial"/>
        </w:rPr>
        <w:t>Хай-Тек</w:t>
      </w:r>
      <w:proofErr w:type="gramEnd"/>
      <w:r w:rsidRPr="00CB20B0">
        <w:rPr>
          <w:rFonts w:ascii="Arial" w:hAnsi="Arial" w:cs="Arial"/>
        </w:rPr>
        <w:t xml:space="preserve"> Медиа» будут доступны разнообразные профессиональные продукты LG Electronics: </w:t>
      </w:r>
      <w:proofErr w:type="spellStart"/>
      <w:r w:rsidRPr="00CB20B0">
        <w:rPr>
          <w:rFonts w:ascii="Arial" w:hAnsi="Arial" w:cs="Arial"/>
        </w:rPr>
        <w:t>UltraHD</w:t>
      </w:r>
      <w:proofErr w:type="spellEnd"/>
      <w:r w:rsidRPr="00CB20B0">
        <w:rPr>
          <w:rFonts w:ascii="Arial" w:hAnsi="Arial" w:cs="Arial"/>
        </w:rPr>
        <w:t xml:space="preserve"> дисплеи, дисплеи для </w:t>
      </w:r>
      <w:proofErr w:type="spellStart"/>
      <w:r w:rsidRPr="00CB20B0">
        <w:rPr>
          <w:rFonts w:ascii="Arial" w:hAnsi="Arial" w:cs="Arial"/>
        </w:rPr>
        <w:t>видеостен</w:t>
      </w:r>
      <w:proofErr w:type="spellEnd"/>
      <w:r w:rsidRPr="00CB20B0">
        <w:rPr>
          <w:rFonts w:ascii="Arial" w:hAnsi="Arial" w:cs="Arial"/>
        </w:rPr>
        <w:t xml:space="preserve">, сенсорные дисплеи, </w:t>
      </w:r>
      <w:proofErr w:type="spellStart"/>
      <w:r w:rsidRPr="00CB20B0">
        <w:rPr>
          <w:rFonts w:ascii="Arial" w:hAnsi="Arial" w:cs="Arial"/>
        </w:rPr>
        <w:t>UltraSt</w:t>
      </w:r>
      <w:bookmarkStart w:id="0" w:name="_GoBack"/>
      <w:bookmarkEnd w:id="0"/>
      <w:r w:rsidRPr="00CB20B0">
        <w:rPr>
          <w:rFonts w:ascii="Arial" w:hAnsi="Arial" w:cs="Arial"/>
        </w:rPr>
        <w:t>retch</w:t>
      </w:r>
      <w:proofErr w:type="spellEnd"/>
      <w:r w:rsidRPr="00CB20B0">
        <w:rPr>
          <w:rFonts w:ascii="Arial" w:hAnsi="Arial" w:cs="Arial"/>
        </w:rPr>
        <w:t xml:space="preserve"> экраны, и, конечно,  премиальные, OLED  дисплеи, позволяющие создавать для заказчиков уникальные инсталляции. Особое внимание будет обращено на совместное продвижение LED экранов LG Electronics.   </w:t>
      </w:r>
    </w:p>
    <w:p w:rsidR="00487CA3" w:rsidRDefault="00487CA3" w:rsidP="002935F9">
      <w:pPr>
        <w:ind w:firstLine="567"/>
        <w:rPr>
          <w:rFonts w:ascii="Arial" w:hAnsi="Arial" w:cs="Arial"/>
        </w:rPr>
      </w:pPr>
      <w:r w:rsidRPr="00CB20B0">
        <w:rPr>
          <w:rFonts w:ascii="Arial" w:hAnsi="Arial" w:cs="Arial"/>
        </w:rPr>
        <w:t xml:space="preserve">Ассортимент производимого LG Electronics оборудования способен удовлетворить любые потребности растущего рынка профессионального презентационного оборудования. </w:t>
      </w:r>
      <w:r w:rsidR="002935F9">
        <w:rPr>
          <w:rFonts w:ascii="Arial" w:hAnsi="Arial" w:cs="Arial"/>
        </w:rPr>
        <w:t xml:space="preserve">О </w:t>
      </w:r>
      <w:proofErr w:type="gramStart"/>
      <w:r w:rsidR="002935F9">
        <w:rPr>
          <w:rFonts w:ascii="Arial" w:hAnsi="Arial" w:cs="Arial"/>
        </w:rPr>
        <w:t xml:space="preserve">новинках продукции, представленных на международной выставке </w:t>
      </w:r>
      <w:r w:rsidR="002935F9">
        <w:rPr>
          <w:rFonts w:ascii="Arial" w:hAnsi="Arial" w:cs="Arial"/>
          <w:lang w:val="en-US"/>
        </w:rPr>
        <w:t>ISE</w:t>
      </w:r>
      <w:r w:rsidR="002935F9" w:rsidRPr="002935F9">
        <w:rPr>
          <w:rFonts w:ascii="Arial" w:hAnsi="Arial" w:cs="Arial"/>
        </w:rPr>
        <w:t>2019</w:t>
      </w:r>
      <w:r w:rsidR="002935F9">
        <w:rPr>
          <w:rFonts w:ascii="Arial" w:hAnsi="Arial" w:cs="Arial"/>
        </w:rPr>
        <w:t xml:space="preserve"> вы можете</w:t>
      </w:r>
      <w:proofErr w:type="gramEnd"/>
      <w:r w:rsidR="002935F9">
        <w:rPr>
          <w:rFonts w:ascii="Arial" w:hAnsi="Arial" w:cs="Arial"/>
        </w:rPr>
        <w:t xml:space="preserve"> узнать по ссылке: </w:t>
      </w:r>
      <w:hyperlink r:id="rId7" w:history="1">
        <w:r w:rsidR="002A7F48" w:rsidRPr="00144DA6">
          <w:rPr>
            <w:rStyle w:val="Hyperlink"/>
            <w:rFonts w:ascii="Arial" w:hAnsi="Arial" w:cs="Arial"/>
          </w:rPr>
          <w:t>https://www.youtube.com/watch?time_continue=12&amp;v=8_DZ8Vh1XLE</w:t>
        </w:r>
      </w:hyperlink>
    </w:p>
    <w:p w:rsidR="002A7F48" w:rsidRDefault="002A7F48" w:rsidP="002935F9">
      <w:pPr>
        <w:ind w:firstLine="567"/>
        <w:rPr>
          <w:rFonts w:ascii="Arial" w:hAnsi="Arial" w:cs="Arial"/>
        </w:rPr>
      </w:pPr>
    </w:p>
    <w:p w:rsidR="00487CA3" w:rsidRPr="00CB20B0" w:rsidRDefault="00487CA3" w:rsidP="002A7F48">
      <w:pPr>
        <w:ind w:firstLine="567"/>
        <w:jc w:val="both"/>
        <w:rPr>
          <w:rFonts w:ascii="Arial" w:hAnsi="Arial" w:cs="Arial"/>
        </w:rPr>
      </w:pPr>
      <w:proofErr w:type="gramStart"/>
      <w:r w:rsidRPr="00CB20B0">
        <w:rPr>
          <w:rFonts w:ascii="Arial" w:hAnsi="Arial" w:cs="Arial"/>
        </w:rPr>
        <w:t xml:space="preserve">Чёткое качественное изображение с насыщенными цветами, удобство установки, наличие фирменного программного обеспечения – все это позволяет использовать их в качестве коллективных средств визуализации в центрах управления и офисах для отображения оперативной информации, вестибюлях и конференц-залах, вокзалах и общественных зонах, в больницах, финансовых учреждениях, административных помещениях, учебных классах и диспетчерских для информирования и демонстрации рекламы и любого контента. </w:t>
      </w:r>
      <w:proofErr w:type="gramEnd"/>
    </w:p>
    <w:p w:rsidR="00487CA3" w:rsidRPr="00CB20B0" w:rsidRDefault="00487CA3" w:rsidP="00487CA3">
      <w:pPr>
        <w:ind w:left="567"/>
        <w:jc w:val="both"/>
        <w:rPr>
          <w:rFonts w:ascii="Arial" w:hAnsi="Arial" w:cs="Arial"/>
        </w:rPr>
      </w:pPr>
      <w:r w:rsidRPr="00CB20B0">
        <w:rPr>
          <w:rFonts w:ascii="Arial" w:hAnsi="Arial" w:cs="Arial"/>
        </w:rPr>
        <w:t xml:space="preserve">Поделился Александр Панкратов, генеральный директор </w:t>
      </w:r>
      <w:proofErr w:type="gramStart"/>
      <w:r w:rsidRPr="00CB20B0">
        <w:rPr>
          <w:rFonts w:ascii="Arial" w:hAnsi="Arial" w:cs="Arial"/>
        </w:rPr>
        <w:t>Хай-Тек</w:t>
      </w:r>
      <w:proofErr w:type="gramEnd"/>
      <w:r w:rsidRPr="00CB20B0">
        <w:rPr>
          <w:rFonts w:ascii="Arial" w:hAnsi="Arial" w:cs="Arial"/>
        </w:rPr>
        <w:t xml:space="preserve"> Медиа:</w:t>
      </w:r>
    </w:p>
    <w:p w:rsidR="00487CA3" w:rsidRPr="00CB20B0" w:rsidRDefault="00487CA3" w:rsidP="00487CA3">
      <w:pPr>
        <w:ind w:left="567"/>
        <w:jc w:val="both"/>
        <w:rPr>
          <w:rFonts w:ascii="Arial" w:hAnsi="Arial" w:cs="Arial"/>
          <w:i/>
        </w:rPr>
      </w:pPr>
      <w:r w:rsidRPr="00CB20B0">
        <w:rPr>
          <w:rFonts w:ascii="Arial" w:hAnsi="Arial" w:cs="Arial"/>
          <w:i/>
        </w:rPr>
        <w:t xml:space="preserve">«Это значительный шаг вперед для нашей компании. Мы гордимся тем, что портфель брендов пополнился продукцией одного из лидеров рынка профессиональных систем отображения. Практически все наши партнеры, кто посетил выставку ISE, отметили стенд компании LG Electronics, как самый впечатляющий. Это подтверждает стремление производителя предлагать передовые решения, которые при этом </w:t>
      </w:r>
      <w:proofErr w:type="gramStart"/>
      <w:r w:rsidRPr="00CB20B0">
        <w:rPr>
          <w:rFonts w:ascii="Arial" w:hAnsi="Arial" w:cs="Arial"/>
          <w:i/>
        </w:rPr>
        <w:t>отвечают требованиям клиентов по качеству изображения и обладают</w:t>
      </w:r>
      <w:proofErr w:type="gramEnd"/>
      <w:r w:rsidRPr="00CB20B0">
        <w:rPr>
          <w:rFonts w:ascii="Arial" w:hAnsi="Arial" w:cs="Arial"/>
          <w:i/>
        </w:rPr>
        <w:t xml:space="preserve"> балансированным соотношением цена/качество». </w:t>
      </w:r>
    </w:p>
    <w:p w:rsidR="00487CA3" w:rsidRPr="00CB20B0" w:rsidRDefault="00487CA3" w:rsidP="00487CA3">
      <w:pPr>
        <w:ind w:firstLine="567"/>
        <w:jc w:val="both"/>
        <w:rPr>
          <w:rFonts w:ascii="Arial" w:hAnsi="Arial" w:cs="Arial"/>
          <w:i/>
        </w:rPr>
      </w:pPr>
      <w:r w:rsidRPr="00CB20B0">
        <w:rPr>
          <w:rFonts w:ascii="Arial" w:hAnsi="Arial" w:cs="Arial"/>
          <w:i/>
        </w:rPr>
        <w:t xml:space="preserve">“Компания </w:t>
      </w:r>
      <w:r w:rsidR="00E427F4" w:rsidRPr="00CB20B0">
        <w:rPr>
          <w:rFonts w:ascii="Arial" w:hAnsi="Arial" w:cs="Arial"/>
          <w:i/>
        </w:rPr>
        <w:t>«</w:t>
      </w:r>
      <w:proofErr w:type="gramStart"/>
      <w:r w:rsidRPr="00CB20B0">
        <w:rPr>
          <w:rFonts w:ascii="Arial" w:hAnsi="Arial" w:cs="Arial"/>
          <w:i/>
        </w:rPr>
        <w:t>Хай-Тек</w:t>
      </w:r>
      <w:proofErr w:type="gramEnd"/>
      <w:r w:rsidRPr="00CB20B0">
        <w:rPr>
          <w:rFonts w:ascii="Arial" w:hAnsi="Arial" w:cs="Arial"/>
          <w:i/>
        </w:rPr>
        <w:t xml:space="preserve"> Медиа</w:t>
      </w:r>
      <w:r w:rsidR="00E427F4" w:rsidRPr="00CB20B0">
        <w:rPr>
          <w:rFonts w:ascii="Arial" w:hAnsi="Arial" w:cs="Arial"/>
          <w:i/>
        </w:rPr>
        <w:t>»</w:t>
      </w:r>
      <w:r w:rsidRPr="00CB20B0">
        <w:rPr>
          <w:rFonts w:ascii="Arial" w:hAnsi="Arial" w:cs="Arial"/>
          <w:i/>
        </w:rPr>
        <w:t xml:space="preserve"> давно и успешно работает на рынке как проектный дистрибутор и имеет продвинутую экспертизу комплексных мультимедийных решений для различных отраслей экономики. C добавлением профессиональных дисплейных решений нашей компании у партнеров </w:t>
      </w:r>
      <w:r w:rsidR="00E427F4" w:rsidRPr="00CB20B0">
        <w:rPr>
          <w:rFonts w:ascii="Arial" w:hAnsi="Arial" w:cs="Arial"/>
          <w:i/>
        </w:rPr>
        <w:t>«</w:t>
      </w:r>
      <w:r w:rsidRPr="00CB20B0">
        <w:rPr>
          <w:rFonts w:ascii="Arial" w:hAnsi="Arial" w:cs="Arial"/>
          <w:i/>
        </w:rPr>
        <w:t>Хай</w:t>
      </w:r>
      <w:proofErr w:type="gramStart"/>
      <w:r w:rsidRPr="00CB20B0">
        <w:rPr>
          <w:rFonts w:ascii="Arial" w:hAnsi="Arial" w:cs="Arial"/>
          <w:i/>
        </w:rPr>
        <w:t xml:space="preserve"> Т</w:t>
      </w:r>
      <w:proofErr w:type="gramEnd"/>
      <w:r w:rsidRPr="00CB20B0">
        <w:rPr>
          <w:rFonts w:ascii="Arial" w:hAnsi="Arial" w:cs="Arial"/>
          <w:i/>
        </w:rPr>
        <w:t>ек Медиа</w:t>
      </w:r>
      <w:r w:rsidR="00E427F4" w:rsidRPr="00CB20B0">
        <w:rPr>
          <w:rFonts w:ascii="Arial" w:hAnsi="Arial" w:cs="Arial"/>
          <w:i/>
        </w:rPr>
        <w:t>»</w:t>
      </w:r>
      <w:r w:rsidRPr="00CB20B0">
        <w:rPr>
          <w:rFonts w:ascii="Arial" w:hAnsi="Arial" w:cs="Arial"/>
          <w:i/>
        </w:rPr>
        <w:t xml:space="preserve"> появляется доступ к новым дисплейным технологиям и решениям, а так же к технической, информац</w:t>
      </w:r>
      <w:r w:rsidR="00077FB9">
        <w:rPr>
          <w:rFonts w:ascii="Arial" w:hAnsi="Arial" w:cs="Arial"/>
          <w:i/>
        </w:rPr>
        <w:t>ионной и маркетинговой поддержке</w:t>
      </w:r>
      <w:r w:rsidRPr="00CB20B0">
        <w:rPr>
          <w:rFonts w:ascii="Arial" w:hAnsi="Arial" w:cs="Arial"/>
          <w:i/>
        </w:rPr>
        <w:t xml:space="preserve"> со стороны </w:t>
      </w:r>
      <w:proofErr w:type="spellStart"/>
      <w:r w:rsidRPr="00CB20B0">
        <w:rPr>
          <w:rFonts w:ascii="Arial" w:hAnsi="Arial" w:cs="Arial"/>
          <w:i/>
        </w:rPr>
        <w:t>вендора</w:t>
      </w:r>
      <w:proofErr w:type="spellEnd"/>
      <w:r w:rsidRPr="00CB20B0">
        <w:rPr>
          <w:rFonts w:ascii="Arial" w:hAnsi="Arial" w:cs="Arial"/>
          <w:i/>
        </w:rPr>
        <w:t xml:space="preserve">, и это, несомненно, должно принести пользу заказчикам и партнерам” – отметил </w:t>
      </w:r>
      <w:r w:rsidRPr="00CB20B0">
        <w:rPr>
          <w:rFonts w:ascii="Arial" w:hAnsi="Arial" w:cs="Arial"/>
          <w:i/>
        </w:rPr>
        <w:lastRenderedPageBreak/>
        <w:t xml:space="preserve">Виктор </w:t>
      </w:r>
      <w:proofErr w:type="spellStart"/>
      <w:r w:rsidRPr="00CB20B0">
        <w:rPr>
          <w:rFonts w:ascii="Arial" w:hAnsi="Arial" w:cs="Arial"/>
          <w:i/>
        </w:rPr>
        <w:t>Леонычев</w:t>
      </w:r>
      <w:proofErr w:type="spellEnd"/>
      <w:r w:rsidRPr="00CB20B0">
        <w:rPr>
          <w:rFonts w:ascii="Arial" w:hAnsi="Arial" w:cs="Arial"/>
          <w:i/>
        </w:rPr>
        <w:t xml:space="preserve"> – директор по корпоративным продажам дисплейного бизнеса компании LG Electronics     </w:t>
      </w:r>
    </w:p>
    <w:p w:rsidR="00487CA3" w:rsidRPr="00CB20B0" w:rsidRDefault="00487CA3" w:rsidP="00487CA3">
      <w:pPr>
        <w:ind w:firstLine="567"/>
        <w:jc w:val="both"/>
        <w:rPr>
          <w:rFonts w:ascii="Arial" w:hAnsi="Arial" w:cs="Arial"/>
        </w:rPr>
      </w:pPr>
      <w:r w:rsidRPr="00CB20B0">
        <w:rPr>
          <w:rFonts w:ascii="Arial" w:hAnsi="Arial" w:cs="Arial"/>
        </w:rPr>
        <w:t xml:space="preserve">    С помощью инновационных решений компании LG, партнеры «</w:t>
      </w:r>
      <w:proofErr w:type="gramStart"/>
      <w:r w:rsidRPr="00CB20B0">
        <w:rPr>
          <w:rFonts w:ascii="Arial" w:hAnsi="Arial" w:cs="Arial"/>
        </w:rPr>
        <w:t>Хай-Тек</w:t>
      </w:r>
      <w:proofErr w:type="gramEnd"/>
      <w:r w:rsidRPr="00CB20B0">
        <w:rPr>
          <w:rFonts w:ascii="Arial" w:hAnsi="Arial" w:cs="Arial"/>
        </w:rPr>
        <w:t xml:space="preserve"> Медиа» смогут превратить любое помещение в захватывающее, при этом полностью функциональное, цифровое пространство, отвечающее запросам потребителя. При этом комплексные решения от одного </w:t>
      </w:r>
      <w:proofErr w:type="spellStart"/>
      <w:r w:rsidRPr="00CB20B0">
        <w:rPr>
          <w:rFonts w:ascii="Arial" w:hAnsi="Arial" w:cs="Arial"/>
        </w:rPr>
        <w:t>вендора</w:t>
      </w:r>
      <w:proofErr w:type="spellEnd"/>
      <w:r w:rsidRPr="00CB20B0">
        <w:rPr>
          <w:rFonts w:ascii="Arial" w:hAnsi="Arial" w:cs="Arial"/>
        </w:rPr>
        <w:t xml:space="preserve"> сокращают временные и материальные затраты.</w:t>
      </w:r>
    </w:p>
    <w:p w:rsidR="002935F9" w:rsidRDefault="00E427F4" w:rsidP="002935F9">
      <w:pPr>
        <w:rPr>
          <w:rFonts w:ascii="Calibri" w:hAnsi="Calibri"/>
          <w:color w:val="1F497D"/>
        </w:rPr>
      </w:pPr>
      <w:r w:rsidRPr="00CB20B0">
        <w:rPr>
          <w:rFonts w:ascii="Arial" w:hAnsi="Arial" w:cs="Arial"/>
        </w:rPr>
        <w:t>К</w:t>
      </w:r>
      <w:r w:rsidR="00487CA3" w:rsidRPr="00CB20B0">
        <w:rPr>
          <w:rFonts w:ascii="Arial" w:hAnsi="Arial" w:cs="Arial"/>
        </w:rPr>
        <w:t xml:space="preserve">омпания LG </w:t>
      </w:r>
      <w:r w:rsidRPr="00CB20B0">
        <w:rPr>
          <w:rFonts w:ascii="Arial" w:hAnsi="Arial" w:cs="Arial"/>
          <w:lang w:val="en-US"/>
        </w:rPr>
        <w:t>Electronics</w:t>
      </w:r>
      <w:r w:rsidRPr="00CB20B0">
        <w:rPr>
          <w:rFonts w:ascii="Arial" w:hAnsi="Arial" w:cs="Arial"/>
        </w:rPr>
        <w:t xml:space="preserve"> традиционно уделяет </w:t>
      </w:r>
      <w:r w:rsidR="00487CA3" w:rsidRPr="00CB20B0">
        <w:rPr>
          <w:rFonts w:ascii="Arial" w:hAnsi="Arial" w:cs="Arial"/>
        </w:rPr>
        <w:t xml:space="preserve">большое внимание пост </w:t>
      </w:r>
      <w:r w:rsidRPr="00CB20B0">
        <w:rPr>
          <w:rFonts w:ascii="Arial" w:hAnsi="Arial" w:cs="Arial"/>
        </w:rPr>
        <w:t>продажному сервису. Е</w:t>
      </w:r>
      <w:r w:rsidR="00487CA3" w:rsidRPr="00CB20B0">
        <w:rPr>
          <w:rFonts w:ascii="Arial" w:hAnsi="Arial" w:cs="Arial"/>
        </w:rPr>
        <w:t>диный LG B2B Сервис рас</w:t>
      </w:r>
      <w:r w:rsidRPr="00CB20B0">
        <w:rPr>
          <w:rFonts w:ascii="Arial" w:hAnsi="Arial" w:cs="Arial"/>
        </w:rPr>
        <w:t>полагает собственной Мобильной выездной с</w:t>
      </w:r>
      <w:r w:rsidR="00487CA3" w:rsidRPr="00CB20B0">
        <w:rPr>
          <w:rFonts w:ascii="Arial" w:hAnsi="Arial" w:cs="Arial"/>
        </w:rPr>
        <w:t>лужбой в 16 городах,</w:t>
      </w:r>
      <w:r w:rsidRPr="00CB20B0">
        <w:rPr>
          <w:rFonts w:ascii="Arial" w:hAnsi="Arial" w:cs="Arial"/>
        </w:rPr>
        <w:t xml:space="preserve"> Авторизованные сервисные ц</w:t>
      </w:r>
      <w:r w:rsidR="00487CA3" w:rsidRPr="00CB20B0">
        <w:rPr>
          <w:rFonts w:ascii="Arial" w:hAnsi="Arial" w:cs="Arial"/>
        </w:rPr>
        <w:t>ентры открыты в 214 городах России.</w:t>
      </w:r>
      <w:r w:rsidR="002935F9">
        <w:rPr>
          <w:rFonts w:ascii="Arial" w:hAnsi="Arial" w:cs="Arial"/>
        </w:rPr>
        <w:t xml:space="preserve"> О полной </w:t>
      </w:r>
      <w:proofErr w:type="gramStart"/>
      <w:r w:rsidR="002935F9">
        <w:rPr>
          <w:rFonts w:ascii="Arial" w:hAnsi="Arial" w:cs="Arial"/>
        </w:rPr>
        <w:t>спектре</w:t>
      </w:r>
      <w:proofErr w:type="gramEnd"/>
      <w:r w:rsidR="002935F9">
        <w:rPr>
          <w:rFonts w:ascii="Arial" w:hAnsi="Arial" w:cs="Arial"/>
        </w:rPr>
        <w:t xml:space="preserve"> предлагаемой продукции и предоставляемых услуг на сайте компании: </w:t>
      </w:r>
      <w:hyperlink r:id="rId8" w:tgtFrame="_blank" w:history="1">
        <w:r w:rsidR="002935F9">
          <w:rPr>
            <w:rStyle w:val="Hyperlink"/>
            <w:rFonts w:ascii="Calibri" w:hAnsi="Calibri"/>
          </w:rPr>
          <w:t>http://www.lg-b2b.ru/</w:t>
        </w:r>
      </w:hyperlink>
    </w:p>
    <w:p w:rsidR="00ED5E1B" w:rsidRPr="00CB20B0" w:rsidRDefault="00ED5E1B" w:rsidP="002935F9">
      <w:pPr>
        <w:ind w:firstLine="567"/>
        <w:jc w:val="both"/>
        <w:rPr>
          <w:rFonts w:ascii="Arial" w:hAnsi="Arial" w:cs="Arial"/>
        </w:rPr>
      </w:pPr>
    </w:p>
    <w:p w:rsidR="00ED5E1B" w:rsidRPr="00487CA3" w:rsidRDefault="00ED5E1B" w:rsidP="00ED5E1B">
      <w:pPr>
        <w:widowControl w:val="0"/>
      </w:pPr>
      <w:r>
        <w:rPr>
          <w:b/>
          <w:color w:val="B6002F"/>
        </w:rPr>
        <w:t>О</w:t>
      </w:r>
      <w:r w:rsidRPr="00487CA3">
        <w:rPr>
          <w:b/>
          <w:color w:val="B6002F"/>
        </w:rPr>
        <w:t xml:space="preserve"> </w:t>
      </w:r>
      <w:r>
        <w:rPr>
          <w:b/>
          <w:color w:val="B6002F"/>
        </w:rPr>
        <w:t>компании</w:t>
      </w:r>
      <w:r w:rsidRPr="00487CA3">
        <w:rPr>
          <w:b/>
          <w:color w:val="B6002F"/>
        </w:rPr>
        <w:t xml:space="preserve"> </w:t>
      </w:r>
      <w:r w:rsidRPr="00E06F86">
        <w:rPr>
          <w:b/>
          <w:color w:val="B6002F"/>
          <w:lang w:val="en-US"/>
        </w:rPr>
        <w:t>LG</w:t>
      </w:r>
      <w:r w:rsidRPr="00487CA3">
        <w:rPr>
          <w:b/>
          <w:color w:val="B6002F"/>
        </w:rPr>
        <w:t xml:space="preserve"> </w:t>
      </w:r>
      <w:r w:rsidRPr="00E06F86">
        <w:rPr>
          <w:b/>
          <w:color w:val="B6002F"/>
          <w:lang w:val="en-US"/>
        </w:rPr>
        <w:t>Electronics</w:t>
      </w:r>
      <w:r w:rsidRPr="00487CA3">
        <w:rPr>
          <w:b/>
          <w:color w:val="B6002F"/>
        </w:rPr>
        <w:t xml:space="preserve">, </w:t>
      </w:r>
      <w:proofErr w:type="spellStart"/>
      <w:r w:rsidRPr="00E06F86">
        <w:rPr>
          <w:b/>
          <w:color w:val="B6002F"/>
          <w:lang w:val="en-US"/>
        </w:rPr>
        <w:t>Inc</w:t>
      </w:r>
      <w:proofErr w:type="spellEnd"/>
      <w:r w:rsidRPr="00487CA3">
        <w:rPr>
          <w:b/>
          <w:color w:val="B6002F"/>
        </w:rPr>
        <w:t>.</w:t>
      </w:r>
    </w:p>
    <w:p w:rsidR="00ED5E1B" w:rsidRDefault="00ED5E1B" w:rsidP="00ED5E1B">
      <w:pPr>
        <w:rPr>
          <w:sz w:val="20"/>
          <w:szCs w:val="20"/>
        </w:rPr>
      </w:pPr>
      <w:r w:rsidRPr="00ED5E1B">
        <w:rPr>
          <w:sz w:val="20"/>
          <w:szCs w:val="20"/>
          <w:lang w:val="en-US"/>
        </w:rPr>
        <w:t>LG</w:t>
      </w:r>
      <w:r w:rsidRPr="00487CA3">
        <w:rPr>
          <w:sz w:val="20"/>
          <w:szCs w:val="20"/>
        </w:rPr>
        <w:t xml:space="preserve"> </w:t>
      </w:r>
      <w:r w:rsidRPr="00ED5E1B">
        <w:rPr>
          <w:sz w:val="20"/>
          <w:szCs w:val="20"/>
          <w:lang w:val="en-US"/>
        </w:rPr>
        <w:t>Electronics</w:t>
      </w:r>
      <w:r w:rsidRPr="00487CA3">
        <w:rPr>
          <w:sz w:val="20"/>
          <w:szCs w:val="20"/>
        </w:rPr>
        <w:t xml:space="preserve">, </w:t>
      </w:r>
      <w:proofErr w:type="spellStart"/>
      <w:r w:rsidRPr="00ED5E1B">
        <w:rPr>
          <w:sz w:val="20"/>
          <w:szCs w:val="20"/>
          <w:lang w:val="en-US"/>
        </w:rPr>
        <w:t>Inc</w:t>
      </w:r>
      <w:proofErr w:type="spellEnd"/>
      <w:r w:rsidRPr="00487CA3">
        <w:rPr>
          <w:sz w:val="20"/>
          <w:szCs w:val="20"/>
        </w:rPr>
        <w:t xml:space="preserve">. </w:t>
      </w:r>
      <w:r w:rsidRPr="00ED5E1B">
        <w:rPr>
          <w:sz w:val="20"/>
          <w:szCs w:val="20"/>
        </w:rPr>
        <w:t xml:space="preserve">(KSE: 066570.KS) является мировым лидером и технологическим </w:t>
      </w:r>
      <w:proofErr w:type="spellStart"/>
      <w:r w:rsidRPr="00ED5E1B">
        <w:rPr>
          <w:sz w:val="20"/>
          <w:szCs w:val="20"/>
        </w:rPr>
        <w:t>инноватором</w:t>
      </w:r>
      <w:proofErr w:type="spellEnd"/>
      <w:r w:rsidRPr="00ED5E1B">
        <w:rPr>
          <w:sz w:val="20"/>
          <w:szCs w:val="20"/>
        </w:rPr>
        <w:t xml:space="preserve"> в области потребительской электроники, мобильных коммуникаций и бытовой техники. В компании по всему миру работает 77,000 человек в 125 филиалах. Компания LG состоит из пяти </w:t>
      </w:r>
      <w:proofErr w:type="gramStart"/>
      <w:r w:rsidRPr="00ED5E1B">
        <w:rPr>
          <w:sz w:val="20"/>
          <w:szCs w:val="20"/>
        </w:rPr>
        <w:t>бизнес-подразделений</w:t>
      </w:r>
      <w:proofErr w:type="gramEnd"/>
      <w:r w:rsidRPr="00ED5E1B">
        <w:rPr>
          <w:sz w:val="20"/>
          <w:szCs w:val="20"/>
        </w:rPr>
        <w:t xml:space="preserve">: </w:t>
      </w:r>
      <w:proofErr w:type="spellStart"/>
      <w:r w:rsidRPr="00ED5E1B">
        <w:rPr>
          <w:sz w:val="20"/>
          <w:szCs w:val="20"/>
        </w:rPr>
        <w:t>Home</w:t>
      </w:r>
      <w:proofErr w:type="spellEnd"/>
      <w:r w:rsidRPr="00ED5E1B">
        <w:rPr>
          <w:sz w:val="20"/>
          <w:szCs w:val="20"/>
        </w:rPr>
        <w:t xml:space="preserve"> </w:t>
      </w:r>
      <w:proofErr w:type="spellStart"/>
      <w:r w:rsidRPr="00ED5E1B">
        <w:rPr>
          <w:sz w:val="20"/>
          <w:szCs w:val="20"/>
        </w:rPr>
        <w:t>Appliance</w:t>
      </w:r>
      <w:proofErr w:type="spellEnd"/>
      <w:r w:rsidRPr="00ED5E1B">
        <w:rPr>
          <w:sz w:val="20"/>
          <w:szCs w:val="20"/>
        </w:rPr>
        <w:t xml:space="preserve"> &amp; </w:t>
      </w:r>
      <w:proofErr w:type="spellStart"/>
      <w:r w:rsidRPr="00ED5E1B">
        <w:rPr>
          <w:sz w:val="20"/>
          <w:szCs w:val="20"/>
        </w:rPr>
        <w:t>Air</w:t>
      </w:r>
      <w:proofErr w:type="spellEnd"/>
      <w:r w:rsidRPr="00ED5E1B">
        <w:rPr>
          <w:sz w:val="20"/>
          <w:szCs w:val="20"/>
        </w:rPr>
        <w:t xml:space="preserve"> </w:t>
      </w:r>
      <w:proofErr w:type="spellStart"/>
      <w:r w:rsidRPr="00ED5E1B">
        <w:rPr>
          <w:sz w:val="20"/>
          <w:szCs w:val="20"/>
        </w:rPr>
        <w:t>Solution</w:t>
      </w:r>
      <w:proofErr w:type="spellEnd"/>
      <w:r w:rsidRPr="00ED5E1B">
        <w:rPr>
          <w:sz w:val="20"/>
          <w:szCs w:val="20"/>
        </w:rPr>
        <w:t xml:space="preserve">, </w:t>
      </w:r>
      <w:proofErr w:type="spellStart"/>
      <w:r w:rsidRPr="00ED5E1B">
        <w:rPr>
          <w:sz w:val="20"/>
          <w:szCs w:val="20"/>
        </w:rPr>
        <w:t>Home</w:t>
      </w:r>
      <w:proofErr w:type="spellEnd"/>
      <w:r w:rsidRPr="00ED5E1B">
        <w:rPr>
          <w:sz w:val="20"/>
          <w:szCs w:val="20"/>
        </w:rPr>
        <w:t xml:space="preserve"> </w:t>
      </w:r>
      <w:proofErr w:type="spellStart"/>
      <w:r w:rsidRPr="00ED5E1B">
        <w:rPr>
          <w:sz w:val="20"/>
          <w:szCs w:val="20"/>
        </w:rPr>
        <w:t>Entertainment</w:t>
      </w:r>
      <w:proofErr w:type="spellEnd"/>
      <w:r w:rsidRPr="00ED5E1B">
        <w:rPr>
          <w:sz w:val="20"/>
          <w:szCs w:val="20"/>
        </w:rPr>
        <w:t xml:space="preserve">, </w:t>
      </w:r>
      <w:proofErr w:type="spellStart"/>
      <w:r w:rsidRPr="00ED5E1B">
        <w:rPr>
          <w:sz w:val="20"/>
          <w:szCs w:val="20"/>
        </w:rPr>
        <w:t>Mobile</w:t>
      </w:r>
      <w:proofErr w:type="spellEnd"/>
      <w:r w:rsidRPr="00ED5E1B">
        <w:rPr>
          <w:sz w:val="20"/>
          <w:szCs w:val="20"/>
        </w:rPr>
        <w:t xml:space="preserve"> </w:t>
      </w:r>
      <w:proofErr w:type="spellStart"/>
      <w:r w:rsidRPr="00ED5E1B">
        <w:rPr>
          <w:sz w:val="20"/>
          <w:szCs w:val="20"/>
        </w:rPr>
        <w:t>Communications</w:t>
      </w:r>
      <w:proofErr w:type="spellEnd"/>
      <w:r w:rsidRPr="00ED5E1B">
        <w:rPr>
          <w:sz w:val="20"/>
          <w:szCs w:val="20"/>
        </w:rPr>
        <w:t xml:space="preserve">, </w:t>
      </w:r>
      <w:proofErr w:type="spellStart"/>
      <w:r w:rsidRPr="00ED5E1B">
        <w:rPr>
          <w:sz w:val="20"/>
          <w:szCs w:val="20"/>
        </w:rPr>
        <w:t>Vehicle</w:t>
      </w:r>
      <w:proofErr w:type="spellEnd"/>
      <w:r w:rsidRPr="00ED5E1B">
        <w:rPr>
          <w:sz w:val="20"/>
          <w:szCs w:val="20"/>
        </w:rPr>
        <w:t xml:space="preserve"> </w:t>
      </w:r>
      <w:proofErr w:type="spellStart"/>
      <w:r w:rsidRPr="00ED5E1B">
        <w:rPr>
          <w:sz w:val="20"/>
          <w:szCs w:val="20"/>
        </w:rPr>
        <w:t>Components</w:t>
      </w:r>
      <w:proofErr w:type="spellEnd"/>
      <w:r w:rsidRPr="00ED5E1B">
        <w:rPr>
          <w:sz w:val="20"/>
          <w:szCs w:val="20"/>
        </w:rPr>
        <w:t xml:space="preserve"> и B2B, общий объем мировых </w:t>
      </w:r>
      <w:proofErr w:type="gramStart"/>
      <w:r w:rsidRPr="00ED5E1B">
        <w:rPr>
          <w:sz w:val="20"/>
          <w:szCs w:val="20"/>
        </w:rPr>
        <w:t>продаж</w:t>
      </w:r>
      <w:proofErr w:type="gramEnd"/>
      <w:r w:rsidRPr="00ED5E1B">
        <w:rPr>
          <w:sz w:val="20"/>
          <w:szCs w:val="20"/>
        </w:rPr>
        <w:t xml:space="preserve"> которых в 2017 году составил 55,4 млрд. долларов США (61,4 трлн. южнокорейских вон). LG Electronics является одним из ведущих в мире производителей </w:t>
      </w:r>
      <w:proofErr w:type="spellStart"/>
      <w:r w:rsidRPr="00ED5E1B">
        <w:rPr>
          <w:sz w:val="20"/>
          <w:szCs w:val="20"/>
        </w:rPr>
        <w:t>плоскопанельных</w:t>
      </w:r>
      <w:proofErr w:type="spellEnd"/>
      <w:r w:rsidRPr="00ED5E1B">
        <w:rPr>
          <w:sz w:val="20"/>
          <w:szCs w:val="20"/>
        </w:rPr>
        <w:t xml:space="preserve"> телевизоров, смартфонов, кондиционеров воздуха, стиральных машин и холодильников. За дополнительной информацией, пожалуйста, обратитесь к </w:t>
      </w:r>
      <w:hyperlink r:id="rId9" w:history="1">
        <w:r w:rsidRPr="00ED5E1B">
          <w:rPr>
            <w:rStyle w:val="Hyperlink"/>
            <w:sz w:val="20"/>
            <w:szCs w:val="20"/>
          </w:rPr>
          <w:t>www.LGnewsroom.com</w:t>
        </w:r>
      </w:hyperlink>
      <w:r w:rsidRPr="00ED5E1B">
        <w:rPr>
          <w:sz w:val="20"/>
          <w:szCs w:val="20"/>
        </w:rPr>
        <w:t>.</w:t>
      </w:r>
    </w:p>
    <w:p w:rsidR="00ED5E1B" w:rsidRPr="002935F9" w:rsidRDefault="002935F9" w:rsidP="002935F9">
      <w:pPr>
        <w:widowControl w:val="0"/>
        <w:rPr>
          <w:b/>
          <w:color w:val="B6002F"/>
        </w:rPr>
      </w:pPr>
      <w:r w:rsidRPr="002935F9">
        <w:rPr>
          <w:b/>
          <w:color w:val="B6002F"/>
        </w:rPr>
        <w:t>О компании Hi-</w:t>
      </w:r>
      <w:proofErr w:type="spellStart"/>
      <w:r w:rsidRPr="002935F9">
        <w:rPr>
          <w:b/>
          <w:color w:val="B6002F"/>
        </w:rPr>
        <w:t>TechMedia</w:t>
      </w:r>
      <w:proofErr w:type="spellEnd"/>
    </w:p>
    <w:p w:rsidR="002935F9" w:rsidRDefault="002935F9" w:rsidP="002935F9">
      <w:r w:rsidRPr="002935F9">
        <w:rPr>
          <w:sz w:val="20"/>
          <w:szCs w:val="20"/>
        </w:rPr>
        <w:t xml:space="preserve">Хай-Тек Медиа - ведущий дистрибьютор </w:t>
      </w:r>
      <w:proofErr w:type="gramStart"/>
      <w:r w:rsidRPr="002935F9">
        <w:rPr>
          <w:sz w:val="20"/>
          <w:szCs w:val="20"/>
        </w:rPr>
        <w:t>профессионального</w:t>
      </w:r>
      <w:proofErr w:type="gramEnd"/>
      <w:r w:rsidRPr="002935F9">
        <w:rPr>
          <w:sz w:val="20"/>
          <w:szCs w:val="20"/>
        </w:rPr>
        <w:t xml:space="preserve"> AV-оборудования. С момента основания в 2011 году компания стала авторитетным лидером в области инновационных AV-решений, предлагая только качественное, надежное и передовое оборудование: конференц-системы, ВКС, системы отображения, звуковое оборудование, проекционное и интерактивное оборудование от ведущих мировых производителей. Среди сильных сторон </w:t>
      </w:r>
      <w:proofErr w:type="gramStart"/>
      <w:r w:rsidRPr="002935F9">
        <w:rPr>
          <w:sz w:val="20"/>
          <w:szCs w:val="20"/>
        </w:rPr>
        <w:t>Хай-Тек</w:t>
      </w:r>
      <w:proofErr w:type="gramEnd"/>
      <w:r w:rsidRPr="002935F9">
        <w:rPr>
          <w:sz w:val="20"/>
          <w:szCs w:val="20"/>
        </w:rPr>
        <w:t xml:space="preserve"> Медиа - это высококлассная техническая поддержка, собственный учебный центр и гибкий подход к каждому клиенту. За дополнительной информацией, пожалуйста, обратитесь</w:t>
      </w:r>
      <w:r>
        <w:t xml:space="preserve"> к </w:t>
      </w:r>
      <w:hyperlink r:id="rId10" w:history="1">
        <w:r>
          <w:rPr>
            <w:rStyle w:val="Hyperlink"/>
          </w:rPr>
          <w:t>www.hi-tech-media.ru</w:t>
        </w:r>
      </w:hyperlink>
      <w:r>
        <w:t xml:space="preserve"> </w:t>
      </w:r>
    </w:p>
    <w:p w:rsidR="002935F9" w:rsidRDefault="002935F9" w:rsidP="002935F9">
      <w:pPr>
        <w:rPr>
          <w:rFonts w:ascii="Arial" w:hAnsi="Arial" w:cs="Arial"/>
          <w:color w:val="000000"/>
          <w:sz w:val="20"/>
          <w:szCs w:val="20"/>
        </w:rPr>
      </w:pPr>
    </w:p>
    <w:p w:rsidR="00ED5E1B" w:rsidRPr="00ED5E1B" w:rsidRDefault="00ED5E1B" w:rsidP="00ED5E1B">
      <w:pPr>
        <w:rPr>
          <w:sz w:val="20"/>
          <w:szCs w:val="20"/>
        </w:rPr>
      </w:pPr>
    </w:p>
    <w:p w:rsidR="00ED5E1B" w:rsidRDefault="00ED5E1B" w:rsidP="00ED5E1B">
      <w:pPr>
        <w:jc w:val="both"/>
      </w:pPr>
    </w:p>
    <w:p w:rsidR="00ED5E1B" w:rsidRPr="002935F9" w:rsidRDefault="00ED5E1B" w:rsidP="00902BB7">
      <w:pPr>
        <w:ind w:firstLine="567"/>
        <w:jc w:val="both"/>
        <w:rPr>
          <w:rFonts w:ascii="Arial" w:hAnsi="Arial" w:cs="Arial"/>
          <w:sz w:val="20"/>
        </w:rPr>
      </w:pPr>
    </w:p>
    <w:sectPr w:rsidR="00ED5E1B" w:rsidRPr="002935F9" w:rsidSect="002A7F48">
      <w:head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1F77" w:rsidRDefault="002D1F77" w:rsidP="00ED5E1B">
      <w:pPr>
        <w:spacing w:after="0" w:line="240" w:lineRule="auto"/>
      </w:pPr>
      <w:r>
        <w:separator/>
      </w:r>
    </w:p>
  </w:endnote>
  <w:endnote w:type="continuationSeparator" w:id="0">
    <w:p w:rsidR="002D1F77" w:rsidRDefault="002D1F77" w:rsidP="00ED5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algun Gothic">
    <w:altName w:val="맑은 고딕"/>
    <w:panose1 w:val="020B0503020000020004"/>
    <w:charset w:val="81"/>
    <w:family w:val="swiss"/>
    <w:pitch w:val="variable"/>
    <w:sig w:usb0="900002AF" w:usb1="0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1F77" w:rsidRDefault="002D1F77" w:rsidP="00ED5E1B">
      <w:pPr>
        <w:spacing w:after="0" w:line="240" w:lineRule="auto"/>
      </w:pPr>
      <w:r>
        <w:separator/>
      </w:r>
    </w:p>
  </w:footnote>
  <w:footnote w:type="continuationSeparator" w:id="0">
    <w:p w:rsidR="002D1F77" w:rsidRDefault="002D1F77" w:rsidP="00ED5E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E1B" w:rsidRDefault="00ED5E1B">
    <w:pPr>
      <w:pStyle w:val="Header"/>
      <w:rPr>
        <w:lang w:val="en-US"/>
      </w:rPr>
    </w:pPr>
    <w:r>
      <w:rPr>
        <w:noProof/>
        <w:lang w:val="en-US" w:eastAsia="ko-KR"/>
      </w:rPr>
      <w:drawing>
        <wp:anchor distT="0" distB="0" distL="114300" distR="114300" simplePos="0" relativeHeight="251658240" behindDoc="1" locked="0" layoutInCell="1" allowOverlap="1" wp14:anchorId="53C99C24" wp14:editId="7877F70D">
          <wp:simplePos x="0" y="0"/>
          <wp:positionH relativeFrom="page">
            <wp:posOffset>5629275</wp:posOffset>
          </wp:positionH>
          <wp:positionV relativeFrom="page">
            <wp:posOffset>361950</wp:posOffset>
          </wp:positionV>
          <wp:extent cx="1490225" cy="680754"/>
          <wp:effectExtent l="0" t="0" r="0" b="508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92212" cy="681662"/>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ko-KR"/>
      </w:rPr>
      <w:drawing>
        <wp:inline distT="0" distB="0" distL="0" distR="0" wp14:anchorId="2D4DB618" wp14:editId="194F80AD">
          <wp:extent cx="1515384" cy="457200"/>
          <wp:effectExtent l="0" t="0" r="8890" b="0"/>
          <wp:docPr id="2" name="Picture 2" descr="Znalezione obrazy dla zapytania Ð»Ð¾Ð³Ð¾ÑÐ¸Ð¿ ÑÐ°Ð¹ ÑÐµÐº Ð¼ÐµÐ´Ð¸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nalezione obrazy dla zapytania Ð»Ð¾Ð³Ð¾ÑÐ¸Ð¿ ÑÐ°Ð¹ ÑÐµÐº Ð¼ÐµÐ´Ð¸Ð°"/>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16704" cy="457598"/>
                  </a:xfrm>
                  <a:prstGeom prst="rect">
                    <a:avLst/>
                  </a:prstGeom>
                  <a:noFill/>
                  <a:ln>
                    <a:noFill/>
                  </a:ln>
                </pic:spPr>
              </pic:pic>
            </a:graphicData>
          </a:graphic>
        </wp:inline>
      </w:drawing>
    </w:r>
  </w:p>
  <w:p w:rsidR="00ED5E1B" w:rsidRDefault="00ED5E1B">
    <w:pPr>
      <w:pStyle w:val="Header"/>
      <w:rPr>
        <w:lang w:val="en-US"/>
      </w:rPr>
    </w:pPr>
  </w:p>
  <w:p w:rsidR="00ED5E1B" w:rsidRDefault="00ED5E1B">
    <w:pPr>
      <w:pStyle w:val="Header"/>
      <w:rPr>
        <w:lang w:val="en-US"/>
      </w:rPr>
    </w:pPr>
  </w:p>
  <w:p w:rsidR="00ED5E1B" w:rsidRDefault="00ED5E1B">
    <w:pPr>
      <w:pStyle w:val="Header"/>
      <w:rPr>
        <w:lang w:val="en-US"/>
      </w:rPr>
    </w:pPr>
  </w:p>
  <w:p w:rsidR="00ED5E1B" w:rsidRDefault="00ED5E1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EEA"/>
    <w:rsid w:val="00077FB9"/>
    <w:rsid w:val="00140B2F"/>
    <w:rsid w:val="001777FD"/>
    <w:rsid w:val="00270EEA"/>
    <w:rsid w:val="002935F9"/>
    <w:rsid w:val="002A7F48"/>
    <w:rsid w:val="002D1F77"/>
    <w:rsid w:val="00351953"/>
    <w:rsid w:val="00431C94"/>
    <w:rsid w:val="00487CA3"/>
    <w:rsid w:val="00516825"/>
    <w:rsid w:val="005244B7"/>
    <w:rsid w:val="008157A0"/>
    <w:rsid w:val="00902BB7"/>
    <w:rsid w:val="0097444F"/>
    <w:rsid w:val="00B4492C"/>
    <w:rsid w:val="00BB605A"/>
    <w:rsid w:val="00C51F0F"/>
    <w:rsid w:val="00C8669F"/>
    <w:rsid w:val="00CB20B0"/>
    <w:rsid w:val="00D05F1F"/>
    <w:rsid w:val="00E427F4"/>
    <w:rsid w:val="00EC5DD8"/>
    <w:rsid w:val="00ED5E1B"/>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D5E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5E1B"/>
  </w:style>
  <w:style w:type="paragraph" w:styleId="Footer">
    <w:name w:val="footer"/>
    <w:basedOn w:val="Normal"/>
    <w:link w:val="FooterChar"/>
    <w:uiPriority w:val="99"/>
    <w:unhideWhenUsed/>
    <w:rsid w:val="00ED5E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5E1B"/>
  </w:style>
  <w:style w:type="character" w:styleId="Hyperlink">
    <w:name w:val="Hyperlink"/>
    <w:uiPriority w:val="99"/>
    <w:unhideWhenUsed/>
    <w:rsid w:val="00ED5E1B"/>
    <w:rPr>
      <w:color w:val="0563C1"/>
      <w:u w:val="single"/>
    </w:rPr>
  </w:style>
  <w:style w:type="paragraph" w:styleId="BalloonText">
    <w:name w:val="Balloon Text"/>
    <w:basedOn w:val="Normal"/>
    <w:link w:val="BalloonTextChar"/>
    <w:uiPriority w:val="99"/>
    <w:semiHidden/>
    <w:unhideWhenUsed/>
    <w:rsid w:val="00ED5E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5E1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D5E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5E1B"/>
  </w:style>
  <w:style w:type="paragraph" w:styleId="Footer">
    <w:name w:val="footer"/>
    <w:basedOn w:val="Normal"/>
    <w:link w:val="FooterChar"/>
    <w:uiPriority w:val="99"/>
    <w:unhideWhenUsed/>
    <w:rsid w:val="00ED5E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5E1B"/>
  </w:style>
  <w:style w:type="character" w:styleId="Hyperlink">
    <w:name w:val="Hyperlink"/>
    <w:uiPriority w:val="99"/>
    <w:unhideWhenUsed/>
    <w:rsid w:val="00ED5E1B"/>
    <w:rPr>
      <w:color w:val="0563C1"/>
      <w:u w:val="single"/>
    </w:rPr>
  </w:style>
  <w:style w:type="paragraph" w:styleId="BalloonText">
    <w:name w:val="Balloon Text"/>
    <w:basedOn w:val="Normal"/>
    <w:link w:val="BalloonTextChar"/>
    <w:uiPriority w:val="99"/>
    <w:semiHidden/>
    <w:unhideWhenUsed/>
    <w:rsid w:val="00ED5E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5E1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0863958">
      <w:bodyDiv w:val="1"/>
      <w:marLeft w:val="0"/>
      <w:marRight w:val="0"/>
      <w:marTop w:val="0"/>
      <w:marBottom w:val="0"/>
      <w:divBdr>
        <w:top w:val="none" w:sz="0" w:space="0" w:color="auto"/>
        <w:left w:val="none" w:sz="0" w:space="0" w:color="auto"/>
        <w:bottom w:val="none" w:sz="0" w:space="0" w:color="auto"/>
        <w:right w:val="none" w:sz="0" w:space="0" w:color="auto"/>
      </w:divBdr>
    </w:div>
    <w:div w:id="2128771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g-b2b.ru/products/66/"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youtube.com/watch?time_continue=12&amp;v=8_DZ8Vh1XLE"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hi-tech-media.ru" TargetMode="External"/><Relationship Id="rId4" Type="http://schemas.openxmlformats.org/officeDocument/2006/relationships/webSettings" Target="webSettings.xml"/><Relationship Id="rId9" Type="http://schemas.openxmlformats.org/officeDocument/2006/relationships/hyperlink" Target="http://www.lgnewsroom.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797</Words>
  <Characters>4545</Characters>
  <Application>Microsoft Office Word</Application>
  <DocSecurity>0</DocSecurity>
  <Lines>37</Lines>
  <Paragraphs>10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LG Electronics RUS</Company>
  <LinksUpToDate>false</LinksUpToDate>
  <CharactersWithSpaces>5332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 Оксана</dc:creator>
  <cp:lastModifiedBy>LGE</cp:lastModifiedBy>
  <cp:revision>3</cp:revision>
  <dcterms:created xsi:type="dcterms:W3CDTF">2019-02-28T07:49:00Z</dcterms:created>
  <dcterms:modified xsi:type="dcterms:W3CDTF">2019-02-28T07:50:00Z</dcterms:modified>
</cp:coreProperties>
</file>