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3996" w:rsidRDefault="00BB6D91">
      <w:r>
        <w:rPr>
          <w:noProof/>
          <w:lang w:val="ru-RU" w:eastAsia="ru-RU"/>
        </w:rPr>
        <w:drawing>
          <wp:anchor distT="152400" distB="152400" distL="152400" distR="152400" simplePos="0" relativeHeight="251659264" behindDoc="1" locked="0" layoutInCell="1" allowOverlap="1" wp14:anchorId="30F03045" wp14:editId="097898F7">
            <wp:simplePos x="0" y="0"/>
            <wp:positionH relativeFrom="page">
              <wp:posOffset>6343650</wp:posOffset>
            </wp:positionH>
            <wp:positionV relativeFrom="page">
              <wp:posOffset>1020445</wp:posOffset>
            </wp:positionV>
            <wp:extent cx="1171575" cy="575633"/>
            <wp:effectExtent l="0" t="0" r="0" b="0"/>
            <wp:wrapNone/>
            <wp:docPr id="1073741825" name="officeArt object" descr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Picture 1" descr="Picture 1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575633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 w:rsidR="00BA16DC" w:rsidRDefault="00BA16DC"/>
    <w:p w:rsidR="00BA16DC" w:rsidRDefault="00BA16DC"/>
    <w:p w:rsidR="00BA16DC" w:rsidRDefault="00BA16DC"/>
    <w:p w:rsidR="00BA16DC" w:rsidRPr="00BA16DC" w:rsidRDefault="00BA16DC" w:rsidP="00BA16DC">
      <w:pPr>
        <w:pStyle w:val="a3"/>
        <w:spacing w:after="450" w:line="360" w:lineRule="auto"/>
        <w:jc w:val="center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СЕРВИСНЫЙ ДЕПАРТАМЕНТ </w:t>
      </w:r>
      <w:r>
        <w:rPr>
          <w:b/>
          <w:bCs/>
          <w:color w:val="000000"/>
        </w:rPr>
        <w:t>LG</w:t>
      </w:r>
      <w:r w:rsidRPr="00BA16DC">
        <w:rPr>
          <w:b/>
          <w:bCs/>
          <w:color w:val="000000"/>
          <w:lang w:val="ru-RU"/>
        </w:rPr>
        <w:t xml:space="preserve"> </w:t>
      </w:r>
      <w:r>
        <w:rPr>
          <w:b/>
          <w:bCs/>
          <w:color w:val="000000"/>
        </w:rPr>
        <w:t>ELECTRONICS</w:t>
      </w:r>
      <w:r w:rsidRPr="00BA16DC">
        <w:rPr>
          <w:b/>
          <w:bCs/>
          <w:color w:val="000000"/>
          <w:lang w:val="ru-RU"/>
        </w:rPr>
        <w:t xml:space="preserve"> </w:t>
      </w:r>
      <w:r>
        <w:rPr>
          <w:b/>
          <w:bCs/>
          <w:color w:val="000000"/>
          <w:lang w:val="ru-RU"/>
        </w:rPr>
        <w:t>СТАЛ ЛАУРЕАТОМ</w:t>
      </w:r>
      <w:r w:rsidRPr="00BA16DC">
        <w:rPr>
          <w:b/>
          <w:bCs/>
          <w:color w:val="000000"/>
          <w:lang w:val="ru-RU"/>
        </w:rPr>
        <w:t xml:space="preserve"> </w:t>
      </w:r>
      <w:r>
        <w:rPr>
          <w:b/>
          <w:bCs/>
          <w:color w:val="000000"/>
        </w:rPr>
        <w:t>XI</w:t>
      </w:r>
      <w:r>
        <w:rPr>
          <w:b/>
          <w:bCs/>
          <w:color w:val="000000"/>
          <w:lang w:val="ru-RU"/>
        </w:rPr>
        <w:t xml:space="preserve"> ЕЖЕГОДНОЙ ПРЕМИИ «ПРАВА ПОТРЕБИТЕЛЕЙ И КАЧЕСТВО ОБСЛУЖИВАНИЯ»</w:t>
      </w:r>
    </w:p>
    <w:p w:rsidR="00BA16DC" w:rsidRPr="00BA16DC" w:rsidRDefault="00BA16DC" w:rsidP="00BA16DC">
      <w:pPr>
        <w:pStyle w:val="a3"/>
        <w:spacing w:line="360" w:lineRule="auto"/>
        <w:ind w:firstLine="720"/>
        <w:jc w:val="both"/>
        <w:rPr>
          <w:color w:val="000000"/>
          <w:lang w:val="ru-RU"/>
        </w:rPr>
      </w:pPr>
      <w:r>
        <w:rPr>
          <w:b/>
          <w:bCs/>
          <w:color w:val="000000"/>
          <w:lang w:val="ru-RU"/>
        </w:rPr>
        <w:t>Москва, 19 октября 2020г</w:t>
      </w:r>
      <w:r>
        <w:rPr>
          <w:color w:val="000000"/>
          <w:lang w:val="ru-RU"/>
        </w:rPr>
        <w:t>. – LG Electronics в четвертый раз становится лауреатом ежегодной премии «Права потребителей и качество обслуживания» в номинации «Розничные услуги» в категории «Гарантийное и сервисное обслуживание». Мероприятие ежегодно собирает под своей эгидой наиболее успешные проекты, направленные на повышение качества обслуживания, выстраивание успешной коммуникации с потребителями и повышение лояльности клиентов.</w:t>
      </w:r>
    </w:p>
    <w:p w:rsidR="00BA16DC" w:rsidRPr="00BA16DC" w:rsidRDefault="00BA16DC" w:rsidP="00BA16DC">
      <w:pPr>
        <w:pStyle w:val="a3"/>
        <w:spacing w:line="360" w:lineRule="auto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В этом году проектом, удостоенным высокой награды, стал пилотный проект Фирменного сервиса LG - планирование визита мастера с точностью до 2 часов. Теперь согласовывая желаемую дату визита мастера, клиент может выбрать удобный для себя 2-часовой интервал времени его прихода, не тр</w:t>
      </w:r>
      <w:r w:rsidR="00681255">
        <w:rPr>
          <w:color w:val="000000"/>
          <w:lang w:val="ru-RU"/>
        </w:rPr>
        <w:t>атя на ожидание мастера по многу</w:t>
      </w:r>
      <w:r>
        <w:rPr>
          <w:color w:val="000000"/>
          <w:lang w:val="ru-RU"/>
        </w:rPr>
        <w:t xml:space="preserve"> часов. </w:t>
      </w:r>
    </w:p>
    <w:p w:rsidR="00BA16DC" w:rsidRPr="00BA16DC" w:rsidRDefault="00BA16DC" w:rsidP="00BA16DC">
      <w:pPr>
        <w:pStyle w:val="a3"/>
        <w:spacing w:line="360" w:lineRule="auto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Сейчас Фирменному сервису в Москве удается поддерживать показатель в 95% по исполнению данного проекта, даже с учетом напряженной дорожной обстановки в столице (данные получены с помощью gps-трекинга автомобилей). Сразу после старта данного проекта </w:t>
      </w:r>
      <w:r>
        <w:rPr>
          <w:color w:val="000000"/>
        </w:rPr>
        <w:t>LG</w:t>
      </w:r>
      <w:r w:rsidRPr="00BA16D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 xml:space="preserve">проводил регулярный опрос клиентов, насколько им удобен формат выбора 2-часового интервала визита мастера, и все клиенты без исключения согласились, что сокращение интервала визита до 2 часов крайне удобно для планирования своего дня, многие клиенты отметили, что им особенно важно и приятно, что </w:t>
      </w:r>
      <w:r>
        <w:rPr>
          <w:color w:val="000000"/>
        </w:rPr>
        <w:t>LG</w:t>
      </w:r>
      <w:r w:rsidRPr="00BA16DC">
        <w:rPr>
          <w:color w:val="000000"/>
          <w:lang w:val="ru-RU"/>
        </w:rPr>
        <w:t xml:space="preserve"> </w:t>
      </w:r>
      <w:r>
        <w:rPr>
          <w:color w:val="000000"/>
          <w:lang w:val="ru-RU"/>
        </w:rPr>
        <w:t>ценит время своих клиентов</w:t>
      </w:r>
    </w:p>
    <w:p w:rsidR="00BA16DC" w:rsidRPr="00BA16DC" w:rsidRDefault="00681255" w:rsidP="00BA16DC">
      <w:pPr>
        <w:pStyle w:val="a3"/>
        <w:spacing w:line="360" w:lineRule="auto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Так</w:t>
      </w:r>
      <w:r w:rsidR="00BA16DC">
        <w:rPr>
          <w:color w:val="000000"/>
          <w:lang w:val="ru-RU"/>
        </w:rPr>
        <w:t xml:space="preserve">же отдельное внимание было уделено работе сервисного департамента по регулярному анализу и мониторингу потребностей клиентов. LG фокусируется как на текущих потребностях клиентов, внедряя новые и улучшая текущие рабочие процессы, так и старается предвосхитить их ожидания – проводя регулярный мониторинг и анализ упоминаний клиентами техники и бренда в интернете (social listening). Этот проект </w:t>
      </w:r>
      <w:r w:rsidR="00BA16DC">
        <w:rPr>
          <w:color w:val="000000"/>
          <w:lang w:val="ru-RU"/>
        </w:rPr>
        <w:lastRenderedPageBreak/>
        <w:t xml:space="preserve">позволяет собрать обширную базу данных, которая передается во все заинтересованные департаменты и позволяет улучшать технику и развивать рабочие процессы компании, опираясь на реальные потребности клиентов. </w:t>
      </w:r>
    </w:p>
    <w:p w:rsidR="00BA16DC" w:rsidRDefault="00BA16DC" w:rsidP="00BA16DC">
      <w:pPr>
        <w:pStyle w:val="a3"/>
        <w:spacing w:line="360" w:lineRule="auto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Экспертный совет отметил высокое качество работы компании LG Electronics в категории «Гарантийное и сервисное обслуживание». </w:t>
      </w:r>
    </w:p>
    <w:p w:rsidR="00BA16DC" w:rsidRPr="00BA16DC" w:rsidRDefault="00BA16DC" w:rsidP="00F571D1">
      <w:pPr>
        <w:pStyle w:val="a3"/>
        <w:spacing w:line="360" w:lineRule="auto"/>
        <w:ind w:firstLine="720"/>
        <w:jc w:val="both"/>
        <w:rPr>
          <w:color w:val="000000"/>
          <w:lang w:val="ru-RU"/>
        </w:rPr>
      </w:pPr>
      <w:r>
        <w:rPr>
          <w:color w:val="000000"/>
          <w:lang w:val="ru-RU"/>
        </w:rPr>
        <w:t>«Глобальная цель LG и основа конкурентоспособности в текущих реалиях – это создание компании, искренне любимой своими клиентами</w:t>
      </w:r>
      <w:proofErr w:type="gramStart"/>
      <w:r>
        <w:rPr>
          <w:color w:val="000000"/>
          <w:lang w:val="ru-RU"/>
        </w:rPr>
        <w:t>.</w:t>
      </w:r>
      <w:proofErr w:type="gramEnd"/>
      <w:r>
        <w:rPr>
          <w:color w:val="000000"/>
          <w:lang w:val="ru-RU"/>
        </w:rPr>
        <w:t xml:space="preserve"> </w:t>
      </w:r>
      <w:r w:rsidR="00AE2B42">
        <w:rPr>
          <w:color w:val="000000"/>
          <w:lang w:val="ru-RU"/>
        </w:rPr>
        <w:t>–</w:t>
      </w:r>
      <w:r>
        <w:rPr>
          <w:color w:val="000000"/>
          <w:lang w:val="ru-RU"/>
        </w:rPr>
        <w:t xml:space="preserve"> </w:t>
      </w:r>
      <w:proofErr w:type="gramStart"/>
      <w:r>
        <w:rPr>
          <w:color w:val="000000"/>
          <w:lang w:val="ru-RU"/>
        </w:rPr>
        <w:t>о</w:t>
      </w:r>
      <w:proofErr w:type="gramEnd"/>
      <w:r>
        <w:rPr>
          <w:color w:val="000000"/>
          <w:lang w:val="ru-RU"/>
        </w:rPr>
        <w:t xml:space="preserve">тмечает Сергей </w:t>
      </w:r>
      <w:proofErr w:type="spellStart"/>
      <w:r>
        <w:rPr>
          <w:color w:val="000000"/>
          <w:lang w:val="ru-RU"/>
        </w:rPr>
        <w:t>Соколан</w:t>
      </w:r>
      <w:proofErr w:type="spellEnd"/>
      <w:r>
        <w:rPr>
          <w:color w:val="000000"/>
          <w:lang w:val="ru-RU"/>
        </w:rPr>
        <w:t>, директор департамента контроля</w:t>
      </w:r>
      <w:r w:rsidR="00AE2B42">
        <w:rPr>
          <w:color w:val="000000"/>
          <w:lang w:val="ru-RU"/>
        </w:rPr>
        <w:t xml:space="preserve"> и развития сервисной сети LG. –</w:t>
      </w:r>
      <w:r w:rsidR="00AE2B42" w:rsidRPr="00AE2B42">
        <w:rPr>
          <w:color w:val="000000"/>
          <w:lang w:val="ru-RU"/>
        </w:rPr>
        <w:t xml:space="preserve"> </w:t>
      </w:r>
      <w:bookmarkStart w:id="0" w:name="_GoBack"/>
      <w:bookmarkEnd w:id="0"/>
      <w:r>
        <w:rPr>
          <w:color w:val="000000"/>
          <w:lang w:val="ru-RU"/>
        </w:rPr>
        <w:t xml:space="preserve">Для этого мы должны полностью сфокусироваться на их потребностях, повышая качество сервиса и послепродажного обслуживания. Эта награда подтверждает правильность выбранной нами стратегии». </w:t>
      </w:r>
    </w:p>
    <w:p w:rsidR="00BA16DC" w:rsidRPr="00BA16DC" w:rsidRDefault="00BA16DC" w:rsidP="00BA16DC">
      <w:pPr>
        <w:pStyle w:val="a3"/>
        <w:spacing w:line="360" w:lineRule="auto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Кульминацией программы и дня стала торжественная церемония награждения лауреатов. </w:t>
      </w:r>
    </w:p>
    <w:p w:rsidR="00BA16DC" w:rsidRDefault="00BA16DC" w:rsidP="00BA16DC">
      <w:pPr>
        <w:pStyle w:val="a3"/>
        <w:spacing w:line="360" w:lineRule="auto"/>
        <w:jc w:val="both"/>
        <w:rPr>
          <w:color w:val="000000"/>
          <w:lang w:val="ru-RU"/>
        </w:rPr>
      </w:pPr>
      <w:r>
        <w:rPr>
          <w:color w:val="000000"/>
          <w:lang w:val="ru-RU"/>
        </w:rPr>
        <w:t>Лауреаты премии «Права потребителей и качество обслуживания» — компании, ответственно относящиеся к соблюдению прав потребителей, производству товаров и оказанию у слуг, оправдывающие делами самое высокое доверие — доверие потребителей.</w:t>
      </w:r>
    </w:p>
    <w:p w:rsidR="00BA16DC" w:rsidRDefault="00BA16DC" w:rsidP="00BA16DC">
      <w:pPr>
        <w:pStyle w:val="a3"/>
        <w:spacing w:line="360" w:lineRule="auto"/>
        <w:jc w:val="both"/>
        <w:rPr>
          <w:color w:val="000000"/>
          <w:lang w:val="ru-RU"/>
        </w:rPr>
      </w:pPr>
    </w:p>
    <w:p w:rsidR="00BA16DC" w:rsidRPr="00BA16DC" w:rsidRDefault="00BA16DC" w:rsidP="00BA16DC">
      <w:pPr>
        <w:pStyle w:val="a3"/>
        <w:spacing w:line="360" w:lineRule="auto"/>
        <w:jc w:val="center"/>
        <w:rPr>
          <w:color w:val="000000"/>
        </w:rPr>
      </w:pPr>
      <w:r w:rsidRPr="00BA16DC">
        <w:rPr>
          <w:color w:val="000000"/>
        </w:rPr>
        <w:t>###</w:t>
      </w:r>
    </w:p>
    <w:p w:rsidR="00BA16DC" w:rsidRPr="00BA16DC" w:rsidRDefault="00BA16DC" w:rsidP="00BA16DC">
      <w:pPr>
        <w:widowControl w:val="0"/>
        <w:autoSpaceDE w:val="0"/>
        <w:autoSpaceDN w:val="0"/>
        <w:adjustRightInd w:val="0"/>
        <w:jc w:val="both"/>
        <w:outlineLvl w:val="0"/>
        <w:rPr>
          <w:b/>
          <w:color w:val="CC0066"/>
          <w:sz w:val="18"/>
        </w:rPr>
      </w:pPr>
      <w:r w:rsidRPr="001C7C7B">
        <w:rPr>
          <w:b/>
          <w:color w:val="CC0066"/>
          <w:sz w:val="18"/>
          <w:lang w:val="ru-RU"/>
        </w:rPr>
        <w:t>О</w:t>
      </w:r>
      <w:r w:rsidRPr="00BA16DC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  <w:lang w:val="ru-RU"/>
        </w:rPr>
        <w:t>компании</w:t>
      </w:r>
      <w:r w:rsidRPr="00BA16DC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LG</w:t>
      </w:r>
      <w:r w:rsidRPr="00BA16DC">
        <w:rPr>
          <w:b/>
          <w:color w:val="CC0066"/>
          <w:sz w:val="18"/>
        </w:rPr>
        <w:t xml:space="preserve"> </w:t>
      </w:r>
      <w:r w:rsidRPr="001C7C7B">
        <w:rPr>
          <w:b/>
          <w:color w:val="CC0066"/>
          <w:sz w:val="18"/>
        </w:rPr>
        <w:t>Electronics</w:t>
      </w:r>
    </w:p>
    <w:p w:rsidR="00BA16DC" w:rsidRDefault="00BA16DC" w:rsidP="00BA16DC">
      <w:pPr>
        <w:jc w:val="both"/>
        <w:rPr>
          <w:sz w:val="18"/>
          <w:szCs w:val="18"/>
        </w:rPr>
      </w:pPr>
      <w:r w:rsidRPr="00EE4B3D">
        <w:rPr>
          <w:sz w:val="18"/>
          <w:szCs w:val="18"/>
        </w:rPr>
        <w:t>LG</w:t>
      </w:r>
      <w:r w:rsidRPr="00BA16DC">
        <w:rPr>
          <w:sz w:val="18"/>
          <w:szCs w:val="18"/>
        </w:rPr>
        <w:t xml:space="preserve"> </w:t>
      </w:r>
      <w:r w:rsidRPr="00EE4B3D">
        <w:rPr>
          <w:sz w:val="18"/>
          <w:szCs w:val="18"/>
        </w:rPr>
        <w:t>Electronics</w:t>
      </w:r>
      <w:r w:rsidRPr="00BA16DC">
        <w:rPr>
          <w:sz w:val="18"/>
          <w:szCs w:val="18"/>
        </w:rPr>
        <w:t xml:space="preserve">, </w:t>
      </w:r>
      <w:r w:rsidRPr="00EE4B3D">
        <w:rPr>
          <w:sz w:val="18"/>
          <w:szCs w:val="18"/>
        </w:rPr>
        <w:t>Inc</w:t>
      </w:r>
      <w:r w:rsidRPr="00BA16DC">
        <w:rPr>
          <w:sz w:val="18"/>
          <w:szCs w:val="18"/>
        </w:rPr>
        <w:t xml:space="preserve">. </w:t>
      </w:r>
      <w:r w:rsidRPr="004E2C0A">
        <w:rPr>
          <w:sz w:val="18"/>
          <w:szCs w:val="18"/>
          <w:lang w:val="ru-RU"/>
        </w:rPr>
        <w:t>(</w:t>
      </w:r>
      <w:r w:rsidRPr="00EE4B3D">
        <w:rPr>
          <w:sz w:val="18"/>
          <w:szCs w:val="18"/>
        </w:rPr>
        <w:t>KSE</w:t>
      </w:r>
      <w:r w:rsidRPr="004E2C0A">
        <w:rPr>
          <w:sz w:val="18"/>
          <w:szCs w:val="18"/>
          <w:lang w:val="ru-RU"/>
        </w:rPr>
        <w:t>: 066570.</w:t>
      </w:r>
      <w:r w:rsidRPr="00EE4B3D">
        <w:rPr>
          <w:sz w:val="18"/>
          <w:szCs w:val="18"/>
        </w:rPr>
        <w:t>KS</w:t>
      </w:r>
      <w:r w:rsidRPr="004E2C0A">
        <w:rPr>
          <w:sz w:val="18"/>
          <w:szCs w:val="18"/>
          <w:lang w:val="ru-RU"/>
        </w:rPr>
        <w:t xml:space="preserve">) является мировым лидером и технологическим инноватором в области потребительской электроники, мобильных коммуникаций и бытовой техники. В компании по всему миру работает 77,000 человек в 125 филиалах. Компания </w:t>
      </w:r>
      <w:r w:rsidRPr="00EE4B3D">
        <w:rPr>
          <w:sz w:val="18"/>
          <w:szCs w:val="18"/>
        </w:rPr>
        <w:t>LG</w:t>
      </w:r>
      <w:r w:rsidRPr="004E2C0A">
        <w:rPr>
          <w:sz w:val="18"/>
          <w:szCs w:val="18"/>
          <w:lang w:val="ru-RU"/>
        </w:rPr>
        <w:t xml:space="preserve"> состоит из пяти бизнес-подразделений: </w:t>
      </w:r>
      <w:r w:rsidRPr="00EE4B3D">
        <w:rPr>
          <w:sz w:val="18"/>
          <w:szCs w:val="18"/>
        </w:rPr>
        <w:t>Home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Appliance</w:t>
      </w:r>
      <w:r w:rsidRPr="004E2C0A">
        <w:rPr>
          <w:sz w:val="18"/>
          <w:szCs w:val="18"/>
          <w:lang w:val="ru-RU"/>
        </w:rPr>
        <w:t xml:space="preserve"> &amp; </w:t>
      </w:r>
      <w:r w:rsidRPr="00EE4B3D">
        <w:rPr>
          <w:sz w:val="18"/>
          <w:szCs w:val="18"/>
        </w:rPr>
        <w:t>Air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Solution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Home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Entertainment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Mobile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Communications</w:t>
      </w:r>
      <w:r w:rsidRPr="004E2C0A">
        <w:rPr>
          <w:sz w:val="18"/>
          <w:szCs w:val="18"/>
          <w:lang w:val="ru-RU"/>
        </w:rPr>
        <w:t xml:space="preserve">, </w:t>
      </w:r>
      <w:r w:rsidRPr="00EE4B3D">
        <w:rPr>
          <w:sz w:val="18"/>
          <w:szCs w:val="18"/>
        </w:rPr>
        <w:t>Vehicle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Components</w:t>
      </w:r>
      <w:r w:rsidRPr="004E2C0A">
        <w:rPr>
          <w:sz w:val="18"/>
          <w:szCs w:val="18"/>
          <w:lang w:val="ru-RU"/>
        </w:rPr>
        <w:t xml:space="preserve"> и </w:t>
      </w:r>
      <w:r w:rsidRPr="00EE4B3D">
        <w:rPr>
          <w:sz w:val="18"/>
          <w:szCs w:val="18"/>
        </w:rPr>
        <w:t>B</w:t>
      </w:r>
      <w:r w:rsidRPr="004E2C0A">
        <w:rPr>
          <w:sz w:val="18"/>
          <w:szCs w:val="18"/>
          <w:lang w:val="ru-RU"/>
        </w:rPr>
        <w:t>2</w:t>
      </w:r>
      <w:r w:rsidRPr="00EE4B3D">
        <w:rPr>
          <w:sz w:val="18"/>
          <w:szCs w:val="18"/>
        </w:rPr>
        <w:t>B</w:t>
      </w:r>
      <w:r w:rsidRPr="004E2C0A">
        <w:rPr>
          <w:sz w:val="18"/>
          <w:szCs w:val="18"/>
          <w:lang w:val="ru-RU"/>
        </w:rPr>
        <w:t xml:space="preserve">, общий объем мировых продаж которых в 2017 году составил 55,4 млрд. долларов США (61,4 трлн. южнокорейских вон). </w:t>
      </w:r>
      <w:r w:rsidRPr="00EE4B3D">
        <w:rPr>
          <w:sz w:val="18"/>
          <w:szCs w:val="18"/>
        </w:rPr>
        <w:t>LG</w:t>
      </w:r>
      <w:r w:rsidRPr="004E2C0A">
        <w:rPr>
          <w:sz w:val="18"/>
          <w:szCs w:val="18"/>
          <w:lang w:val="ru-RU"/>
        </w:rPr>
        <w:t xml:space="preserve"> </w:t>
      </w:r>
      <w:r w:rsidRPr="00EE4B3D">
        <w:rPr>
          <w:sz w:val="18"/>
          <w:szCs w:val="18"/>
        </w:rPr>
        <w:t>Electronics</w:t>
      </w:r>
      <w:r w:rsidRPr="004E2C0A">
        <w:rPr>
          <w:sz w:val="18"/>
          <w:szCs w:val="18"/>
          <w:lang w:val="ru-RU"/>
        </w:rPr>
        <w:t xml:space="preserve">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  <w:proofErr w:type="spellStart"/>
      <w:r w:rsidRPr="00EE4B3D">
        <w:rPr>
          <w:sz w:val="18"/>
          <w:szCs w:val="18"/>
        </w:rPr>
        <w:t>За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дополнительной</w:t>
      </w:r>
      <w:proofErr w:type="spellEnd"/>
      <w:r w:rsidRPr="00EE4B3D">
        <w:rPr>
          <w:sz w:val="18"/>
          <w:szCs w:val="18"/>
        </w:rPr>
        <w:t xml:space="preserve"> </w:t>
      </w:r>
      <w:proofErr w:type="spellStart"/>
      <w:r w:rsidRPr="00EE4B3D">
        <w:rPr>
          <w:sz w:val="18"/>
          <w:szCs w:val="18"/>
        </w:rPr>
        <w:t>информацией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пожалуйста</w:t>
      </w:r>
      <w:proofErr w:type="spellEnd"/>
      <w:r w:rsidRPr="00EE4B3D">
        <w:rPr>
          <w:sz w:val="18"/>
          <w:szCs w:val="18"/>
        </w:rPr>
        <w:t xml:space="preserve">, </w:t>
      </w:r>
      <w:proofErr w:type="spellStart"/>
      <w:r w:rsidRPr="00EE4B3D">
        <w:rPr>
          <w:sz w:val="18"/>
          <w:szCs w:val="18"/>
        </w:rPr>
        <w:t>обратитесь</w:t>
      </w:r>
      <w:proofErr w:type="spellEnd"/>
      <w:r w:rsidRPr="00EE4B3D">
        <w:rPr>
          <w:sz w:val="18"/>
          <w:szCs w:val="18"/>
        </w:rPr>
        <w:t xml:space="preserve"> к </w:t>
      </w:r>
      <w:hyperlink r:id="rId6" w:history="1">
        <w:r w:rsidRPr="00EE4B3D">
          <w:rPr>
            <w:rStyle w:val="a4"/>
            <w:sz w:val="18"/>
            <w:szCs w:val="18"/>
          </w:rPr>
          <w:t>www.LGnewsroom.com</w:t>
        </w:r>
      </w:hyperlink>
      <w:r w:rsidRPr="00EE4B3D">
        <w:rPr>
          <w:sz w:val="18"/>
          <w:szCs w:val="18"/>
        </w:rPr>
        <w:t>.</w:t>
      </w:r>
    </w:p>
    <w:p w:rsidR="00BA16DC" w:rsidRDefault="00BA16DC" w:rsidP="00BA16DC">
      <w:pPr>
        <w:jc w:val="both"/>
        <w:rPr>
          <w:sz w:val="18"/>
          <w:szCs w:val="18"/>
        </w:rPr>
      </w:pPr>
    </w:p>
    <w:p w:rsidR="00BA16DC" w:rsidRPr="00BA16DC" w:rsidRDefault="00BA16DC">
      <w:pPr>
        <w:rPr>
          <w:lang w:val="ru-RU"/>
        </w:rPr>
      </w:pPr>
    </w:p>
    <w:sectPr w:rsidR="00BA16DC" w:rsidRPr="00BA16D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DC"/>
    <w:rsid w:val="00503996"/>
    <w:rsid w:val="00681255"/>
    <w:rsid w:val="00AE2B42"/>
    <w:rsid w:val="00BA16DC"/>
    <w:rsid w:val="00BB6D91"/>
    <w:rsid w:val="00F57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1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BA16DC"/>
    <w:rPr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A16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rsid w:val="00BA16DC"/>
    <w:rPr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371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lgnewsroom.com/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556</Words>
  <Characters>3173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LG Electronics</Company>
  <LinksUpToDate>false</LinksUpToDate>
  <CharactersWithSpaces>3722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Masko/LGERA Russia Subsidiary. PR Team(elena.masko@lge.com)</dc:creator>
  <cp:keywords/>
  <dc:description/>
  <cp:lastModifiedBy>Tanya</cp:lastModifiedBy>
  <cp:revision>5</cp:revision>
  <dcterms:created xsi:type="dcterms:W3CDTF">2020-10-19T11:00:00Z</dcterms:created>
  <dcterms:modified xsi:type="dcterms:W3CDTF">2020-10-19T14:32:00Z</dcterms:modified>
</cp:coreProperties>
</file>