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400" w:rsidRPr="007C4033" w:rsidRDefault="008B1F66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7C4033">
        <w:rPr>
          <w:b/>
          <w:bCs/>
          <w:sz w:val="28"/>
          <w:szCs w:val="28"/>
          <w:lang w:val="ru-RU"/>
        </w:rPr>
        <w:t xml:space="preserve">LG ОБЪЯВЛЯЕТ О </w:t>
      </w:r>
      <w:r w:rsidR="007B7765">
        <w:rPr>
          <w:b/>
          <w:bCs/>
          <w:sz w:val="28"/>
          <w:szCs w:val="28"/>
          <w:lang w:val="ru-RU"/>
        </w:rPr>
        <w:t xml:space="preserve">ГЛОБАЛЬНОМ </w:t>
      </w:r>
      <w:r w:rsidRPr="007C4033">
        <w:rPr>
          <w:b/>
          <w:bCs/>
          <w:sz w:val="28"/>
          <w:szCs w:val="28"/>
          <w:lang w:val="ru-RU"/>
        </w:rPr>
        <w:t xml:space="preserve">НАЧАЛЕ ПРОДАЖ </w:t>
      </w:r>
    </w:p>
    <w:p w:rsidR="00D55400" w:rsidRPr="007C4033" w:rsidRDefault="008B1F66">
      <w:pPr>
        <w:suppressAutoHyphens/>
        <w:jc w:val="center"/>
        <w:rPr>
          <w:b/>
          <w:bCs/>
          <w:sz w:val="28"/>
          <w:szCs w:val="28"/>
          <w:lang w:val="ru-RU"/>
        </w:rPr>
      </w:pPr>
      <w:r w:rsidRPr="007C4033">
        <w:rPr>
          <w:b/>
          <w:bCs/>
          <w:sz w:val="28"/>
          <w:szCs w:val="28"/>
          <w:lang w:val="ru-RU"/>
        </w:rPr>
        <w:t>ПЕРВОГО В МИРЕ OLED-ТЕЛЕВИЗОРА С РАЗРЕШЕНИЕМ 8К</w:t>
      </w:r>
    </w:p>
    <w:p w:rsidR="00D55400" w:rsidRPr="007C4033" w:rsidRDefault="00D55400">
      <w:pPr>
        <w:suppressAutoHyphens/>
        <w:jc w:val="center"/>
        <w:rPr>
          <w:b/>
          <w:bCs/>
          <w:sz w:val="6"/>
          <w:szCs w:val="6"/>
          <w:lang w:val="ru-RU"/>
        </w:rPr>
      </w:pPr>
    </w:p>
    <w:p w:rsidR="0051667B" w:rsidRPr="007B7765" w:rsidRDefault="0051667B">
      <w:pPr>
        <w:jc w:val="center"/>
        <w:rPr>
          <w:i/>
          <w:iCs/>
          <w:lang w:val="ru-RU"/>
        </w:rPr>
      </w:pPr>
    </w:p>
    <w:p w:rsidR="00D55400" w:rsidRPr="007C4033" w:rsidRDefault="008B1F66">
      <w:pPr>
        <w:jc w:val="center"/>
        <w:rPr>
          <w:i/>
          <w:iCs/>
          <w:lang w:val="ru-RU"/>
        </w:rPr>
      </w:pPr>
      <w:r w:rsidRPr="007C4033">
        <w:rPr>
          <w:i/>
          <w:iCs/>
          <w:lang w:val="ru-RU"/>
        </w:rPr>
        <w:t>Самый ожидаемый 88-дюймовый OLED-телевизор с разрешением 8K</w:t>
      </w:r>
    </w:p>
    <w:p w:rsidR="00D55400" w:rsidRPr="007C4033" w:rsidRDefault="007C4033">
      <w:pPr>
        <w:jc w:val="center"/>
        <w:rPr>
          <w:i/>
          <w:iCs/>
          <w:lang w:val="ru-RU"/>
        </w:rPr>
      </w:pPr>
      <w:r>
        <w:rPr>
          <w:i/>
          <w:iCs/>
          <w:lang w:val="ru-RU"/>
        </w:rPr>
        <w:t>дарит</w:t>
      </w:r>
      <w:r w:rsidR="008B1F66" w:rsidRPr="007C4033">
        <w:rPr>
          <w:i/>
          <w:iCs/>
          <w:lang w:val="ru-RU"/>
        </w:rPr>
        <w:t xml:space="preserve"> умопомрачительные впечатления от просмотра</w:t>
      </w:r>
    </w:p>
    <w:p w:rsidR="00D55400" w:rsidRPr="007C4033" w:rsidRDefault="008B1F66">
      <w:pPr>
        <w:jc w:val="center"/>
        <w:rPr>
          <w:i/>
          <w:iCs/>
          <w:lang w:val="ru-RU"/>
        </w:rPr>
      </w:pPr>
      <w:r w:rsidRPr="007C4033">
        <w:rPr>
          <w:i/>
          <w:iCs/>
          <w:lang w:val="ru-RU"/>
        </w:rPr>
        <w:t xml:space="preserve"> благодаря </w:t>
      </w:r>
      <w:r w:rsidR="00946D9A">
        <w:rPr>
          <w:i/>
          <w:iCs/>
          <w:lang w:val="ru-RU"/>
        </w:rPr>
        <w:t>лидирующей</w:t>
      </w:r>
      <w:r w:rsidRPr="007C4033">
        <w:rPr>
          <w:i/>
          <w:iCs/>
          <w:lang w:val="ru-RU"/>
        </w:rPr>
        <w:t xml:space="preserve"> в отрасли технологии OLED от LG</w:t>
      </w:r>
    </w:p>
    <w:bookmarkEnd w:id="0"/>
    <w:p w:rsidR="00D55400" w:rsidRPr="007C4033" w:rsidRDefault="00D55400">
      <w:pPr>
        <w:jc w:val="center"/>
        <w:rPr>
          <w:sz w:val="36"/>
          <w:szCs w:val="36"/>
          <w:lang w:val="ru-RU"/>
        </w:rPr>
      </w:pPr>
    </w:p>
    <w:p w:rsidR="00D55400" w:rsidRPr="007C4033" w:rsidRDefault="008B1F66">
      <w:pPr>
        <w:suppressAutoHyphens/>
        <w:spacing w:line="360" w:lineRule="auto"/>
        <w:jc w:val="both"/>
        <w:rPr>
          <w:lang w:val="ru-RU"/>
        </w:rPr>
      </w:pPr>
      <w:r w:rsidRPr="007C4033">
        <w:rPr>
          <w:b/>
          <w:bCs/>
          <w:lang w:val="ru-RU"/>
        </w:rPr>
        <w:t>СЕУЛ, 3 июня 2019 года</w:t>
      </w:r>
      <w:r w:rsidRPr="007C4033">
        <w:rPr>
          <w:lang w:val="ru-RU"/>
        </w:rPr>
        <w:t xml:space="preserve"> — Компания LG Electronics (LG) </w:t>
      </w:r>
      <w:r w:rsidR="00946D9A">
        <w:rPr>
          <w:lang w:val="ru-RU"/>
        </w:rPr>
        <w:t>объявляет</w:t>
      </w:r>
      <w:r w:rsidRPr="007C4033">
        <w:rPr>
          <w:lang w:val="ru-RU"/>
        </w:rPr>
        <w:t xml:space="preserve"> о начале продаж первого в мире OLED-телевизора с разрешением 8K (модель 88Z9). Предзаказы на 88-дюймовый телевизор начнут принимать в Южной Корее на этой неделе. На ключевых рынках Северной Америки и Европы модель станет доступна в третьем квартале</w:t>
      </w:r>
      <w:r w:rsidR="0051667B">
        <w:rPr>
          <w:lang w:val="ru-RU"/>
        </w:rPr>
        <w:t xml:space="preserve"> текущего</w:t>
      </w:r>
      <w:r w:rsidRPr="007C4033">
        <w:rPr>
          <w:lang w:val="ru-RU"/>
        </w:rPr>
        <w:t xml:space="preserve"> года.</w:t>
      </w:r>
    </w:p>
    <w:p w:rsidR="00D55400" w:rsidRPr="007C4033" w:rsidRDefault="00D55400">
      <w:pPr>
        <w:suppressAutoHyphens/>
        <w:spacing w:line="360" w:lineRule="auto"/>
        <w:jc w:val="both"/>
        <w:rPr>
          <w:lang w:val="ru-RU"/>
        </w:rPr>
      </w:pPr>
    </w:p>
    <w:p w:rsidR="00D55400" w:rsidRPr="007C4033" w:rsidRDefault="008B1F66">
      <w:pPr>
        <w:suppressAutoHyphens/>
        <w:spacing w:line="360" w:lineRule="auto"/>
        <w:jc w:val="both"/>
        <w:rPr>
          <w:lang w:val="ru-RU"/>
        </w:rPr>
      </w:pPr>
      <w:r w:rsidRPr="007C4033">
        <w:rPr>
          <w:lang w:val="ru-RU"/>
        </w:rPr>
        <w:t xml:space="preserve">Будучи </w:t>
      </w:r>
      <w:r w:rsidR="007C4033" w:rsidRPr="007C4033">
        <w:rPr>
          <w:lang w:val="ru-RU"/>
        </w:rPr>
        <w:t xml:space="preserve">на сегодняшний день </w:t>
      </w:r>
      <w:r w:rsidRPr="007C4033">
        <w:rPr>
          <w:lang w:val="ru-RU"/>
        </w:rPr>
        <w:t>самым большим OLED-телевизором LG, данная модель с разрешением 8K — это инновация, ставшая возможной благодаря потряса</w:t>
      </w:r>
      <w:r w:rsidR="0051667B">
        <w:rPr>
          <w:lang w:val="ru-RU"/>
        </w:rPr>
        <w:t>ющей технологии отображения LG. Вп</w:t>
      </w:r>
      <w:r w:rsidRPr="007C4033">
        <w:rPr>
          <w:lang w:val="ru-RU"/>
        </w:rPr>
        <w:t>ечатляющая новая модель подчеркивает превосходство технологии OLED над обычными светодиодными дисплеями и обеспечивает непревзойденное качество просмотра. В телевизоре используется усовершенствованная панель с более чем 33 милл</w:t>
      </w:r>
      <w:r w:rsidR="007C4033">
        <w:rPr>
          <w:lang w:val="ru-RU"/>
        </w:rPr>
        <w:t>ионами само</w:t>
      </w:r>
      <w:r w:rsidR="005A04EF">
        <w:rPr>
          <w:lang w:val="ru-RU"/>
        </w:rPr>
        <w:t>подсвечивающихся</w:t>
      </w:r>
      <w:r w:rsidR="007C4033">
        <w:rPr>
          <w:lang w:val="ru-RU"/>
        </w:rPr>
        <w:t xml:space="preserve"> пикселей. Они </w:t>
      </w:r>
      <w:r w:rsidRPr="007C4033">
        <w:rPr>
          <w:lang w:val="ru-RU"/>
        </w:rPr>
        <w:t xml:space="preserve">обеспечивают культовое качество изображения OLED-телевизоров LG, передавая максимально реалистичные цвета при широком угле обзора и обеспечивая бесконечную контрастность и </w:t>
      </w:r>
      <w:r w:rsidR="005A04EF">
        <w:rPr>
          <w:lang w:val="ru-RU"/>
        </w:rPr>
        <w:t>глубоки</w:t>
      </w:r>
      <w:r w:rsidRPr="007C4033">
        <w:rPr>
          <w:lang w:val="ru-RU"/>
        </w:rPr>
        <w:t xml:space="preserve">й черный цвет. Изображения на 88-дюймовом телевизоре получаются исключительно четкими благодаря разрешению 8K Ultra HD (7680 x 4320), что в 16 раз превышает количество пикселей в формате Full HD и в четыре раза </w:t>
      </w:r>
      <w:r w:rsidR="007C4033">
        <w:rPr>
          <w:lang w:val="ru-RU"/>
        </w:rPr>
        <w:t>— в</w:t>
      </w:r>
      <w:r w:rsidRPr="007C4033">
        <w:rPr>
          <w:lang w:val="ru-RU"/>
        </w:rPr>
        <w:t xml:space="preserve"> формат</w:t>
      </w:r>
      <w:r w:rsidR="007C4033">
        <w:rPr>
          <w:lang w:val="ru-RU"/>
        </w:rPr>
        <w:t>е</w:t>
      </w:r>
      <w:r w:rsidRPr="007C4033">
        <w:rPr>
          <w:lang w:val="ru-RU"/>
        </w:rPr>
        <w:t xml:space="preserve"> UHD.</w:t>
      </w:r>
    </w:p>
    <w:p w:rsidR="00D55400" w:rsidRPr="007C4033" w:rsidRDefault="00D55400">
      <w:pPr>
        <w:suppressAutoHyphens/>
        <w:spacing w:line="360" w:lineRule="auto"/>
        <w:jc w:val="both"/>
        <w:rPr>
          <w:lang w:val="ru-RU"/>
        </w:rPr>
      </w:pPr>
    </w:p>
    <w:p w:rsidR="00D55400" w:rsidRPr="007C4033" w:rsidRDefault="008B1F66">
      <w:pPr>
        <w:suppressAutoHyphens/>
        <w:spacing w:line="360" w:lineRule="auto"/>
        <w:jc w:val="both"/>
        <w:rPr>
          <w:lang w:val="ru-RU"/>
        </w:rPr>
      </w:pPr>
      <w:r w:rsidRPr="007C4033">
        <w:rPr>
          <w:lang w:val="ru-RU"/>
        </w:rPr>
        <w:t>Превосходная производительность панели LG 8K OLED усилена благодаря интеллектуальному процессору второго поколения α (Alpha) 9 Gen 2 8К. Процессор повышает качество изображения и звука за счет технологии глуб</w:t>
      </w:r>
      <w:r w:rsidR="005A04EF">
        <w:rPr>
          <w:lang w:val="ru-RU"/>
        </w:rPr>
        <w:t>инн</w:t>
      </w:r>
      <w:r w:rsidRPr="007C4033">
        <w:rPr>
          <w:lang w:val="ru-RU"/>
        </w:rPr>
        <w:t xml:space="preserve">ого обучения и доступа к обширной базе данных визуальной информации. Это позволяет </w:t>
      </w:r>
      <w:r w:rsidR="007C4033">
        <w:rPr>
          <w:lang w:val="ru-RU"/>
        </w:rPr>
        <w:t>ему</w:t>
      </w:r>
      <w:r w:rsidRPr="007C4033">
        <w:rPr>
          <w:lang w:val="ru-RU"/>
        </w:rPr>
        <w:t xml:space="preserve"> оптимизировать контент, распознавая качество источника и реализуя лучший алгоритм, гарантирующий потрясающе реальные </w:t>
      </w:r>
      <w:r w:rsidRPr="007C4033">
        <w:rPr>
          <w:lang w:val="ru-RU"/>
        </w:rPr>
        <w:lastRenderedPageBreak/>
        <w:t>изображения. Благодаря α9 Gen 2 8K 88-дюймовый OLED-телевизор LG с разрешением 8K может похвастаться улучшенными возможностями обработки изображения с эффективным масштабированием с разрешением 8K и улучшенным шумоподавлением — до 6 шагов по сравнению с 4 шагами в версии 4K. В результате получается максимально реалистичное изображение с разрешением 8K при обновлении контента с разрешением 4K (3840 x 2160) или 2K (1920 x 1080). Процессор также анализирует условия окружающей среды для достижения идеального уровня яркости экрана.</w:t>
      </w:r>
    </w:p>
    <w:p w:rsidR="00D55400" w:rsidRPr="007C4033" w:rsidRDefault="00D55400">
      <w:pPr>
        <w:suppressAutoHyphens/>
        <w:spacing w:line="360" w:lineRule="auto"/>
        <w:jc w:val="both"/>
        <w:rPr>
          <w:lang w:val="ru-RU"/>
        </w:rPr>
      </w:pPr>
    </w:p>
    <w:p w:rsidR="00D55400" w:rsidRPr="007C4033" w:rsidRDefault="0051667B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В</w:t>
      </w:r>
      <w:r w:rsidR="008B1F66" w:rsidRPr="007C4033">
        <w:rPr>
          <w:lang w:val="ru-RU"/>
        </w:rPr>
        <w:t>печатляюще</w:t>
      </w:r>
      <w:r>
        <w:rPr>
          <w:lang w:val="ru-RU"/>
        </w:rPr>
        <w:t>е качество</w:t>
      </w:r>
      <w:r w:rsidR="008B1F66" w:rsidRPr="007C4033">
        <w:rPr>
          <w:lang w:val="ru-RU"/>
        </w:rPr>
        <w:t xml:space="preserve"> зву</w:t>
      </w:r>
      <w:r w:rsidR="007C4033">
        <w:rPr>
          <w:lang w:val="ru-RU"/>
        </w:rPr>
        <w:t>чания</w:t>
      </w:r>
      <w:r>
        <w:rPr>
          <w:lang w:val="ru-RU"/>
        </w:rPr>
        <w:t xml:space="preserve"> телевизора</w:t>
      </w:r>
      <w:r w:rsidRPr="007C4033">
        <w:rPr>
          <w:lang w:val="ru-RU"/>
        </w:rPr>
        <w:t xml:space="preserve"> LG 88Z9</w:t>
      </w:r>
      <w:r>
        <w:rPr>
          <w:lang w:val="ru-RU"/>
        </w:rPr>
        <w:t xml:space="preserve"> </w:t>
      </w:r>
      <w:r w:rsidRPr="007C4033">
        <w:rPr>
          <w:lang w:val="ru-RU"/>
        </w:rPr>
        <w:t>усилива</w:t>
      </w:r>
      <w:r>
        <w:rPr>
          <w:lang w:val="ru-RU"/>
        </w:rPr>
        <w:t xml:space="preserve">ет эффект погружения </w:t>
      </w:r>
      <w:r w:rsidR="008B1F66" w:rsidRPr="007C4033">
        <w:rPr>
          <w:lang w:val="ru-RU"/>
        </w:rPr>
        <w:t xml:space="preserve">за счет интеллектуального алгоритма, </w:t>
      </w:r>
      <w:r>
        <w:rPr>
          <w:lang w:val="ru-RU"/>
        </w:rPr>
        <w:t>способного</w:t>
      </w:r>
      <w:r w:rsidR="008B1F66" w:rsidRPr="007C4033">
        <w:rPr>
          <w:lang w:val="ru-RU"/>
        </w:rPr>
        <w:t xml:space="preserve"> микшировать двухканальное аудио для получения убедительного виртуального объемного звука 5.1. Применение технологии глуб</w:t>
      </w:r>
      <w:r w:rsidR="005A04EF">
        <w:rPr>
          <w:lang w:val="ru-RU"/>
        </w:rPr>
        <w:t>инн</w:t>
      </w:r>
      <w:r w:rsidR="008B1F66" w:rsidRPr="007C4033">
        <w:rPr>
          <w:lang w:val="ru-RU"/>
        </w:rPr>
        <w:t xml:space="preserve">ого обучения значительно улучшает вывод благодаря анализу исходного контента и созданию улучшенных звуковых эффектов в фильмах, более глубоких басов в музыке и более четких голосов </w:t>
      </w:r>
      <w:r w:rsidR="007C4033">
        <w:rPr>
          <w:lang w:val="ru-RU"/>
        </w:rPr>
        <w:t>при показе</w:t>
      </w:r>
      <w:r w:rsidR="008B1F66" w:rsidRPr="007C4033">
        <w:rPr>
          <w:lang w:val="ru-RU"/>
        </w:rPr>
        <w:t xml:space="preserve"> спортивных мероприяти</w:t>
      </w:r>
      <w:r w:rsidR="007C4033">
        <w:rPr>
          <w:lang w:val="ru-RU"/>
        </w:rPr>
        <w:t>й</w:t>
      </w:r>
      <w:r w:rsidR="008B1F66" w:rsidRPr="007C4033">
        <w:rPr>
          <w:lang w:val="ru-RU"/>
        </w:rPr>
        <w:t>. Пользователи могут регулировать звук в соответствии с условиями просмотра или позволить телевизору установить наиболее подходящие уровни звука в зависимости от окружающей среды.</w:t>
      </w:r>
    </w:p>
    <w:p w:rsidR="00D55400" w:rsidRPr="007C4033" w:rsidRDefault="00D55400">
      <w:pPr>
        <w:suppressAutoHyphens/>
        <w:spacing w:line="360" w:lineRule="auto"/>
        <w:jc w:val="both"/>
        <w:rPr>
          <w:lang w:val="ru-RU"/>
        </w:rPr>
      </w:pPr>
    </w:p>
    <w:p w:rsidR="00D55400" w:rsidRPr="007C4033" w:rsidRDefault="008B1F66">
      <w:pPr>
        <w:suppressAutoHyphens/>
        <w:spacing w:line="360" w:lineRule="auto"/>
        <w:jc w:val="both"/>
        <w:rPr>
          <w:lang w:val="ru-RU"/>
        </w:rPr>
      </w:pPr>
      <w:r w:rsidRPr="007C4033">
        <w:rPr>
          <w:lang w:val="ru-RU"/>
        </w:rPr>
        <w:t>Чтобы обеспечить превосходное качество HDR, телевизор LG 8K OLED снабжен технологией Dolby Atmos для невероятно реалистичного зву</w:t>
      </w:r>
      <w:r w:rsidR="007C4033">
        <w:rPr>
          <w:lang w:val="ru-RU"/>
        </w:rPr>
        <w:t>чания</w:t>
      </w:r>
      <w:r w:rsidRPr="007C4033">
        <w:rPr>
          <w:lang w:val="ru-RU"/>
        </w:rPr>
        <w:t xml:space="preserve"> и интеллек</w:t>
      </w:r>
      <w:r w:rsidR="00130FF3">
        <w:rPr>
          <w:lang w:val="ru-RU"/>
        </w:rPr>
        <w:t>туально настраиваемого контента</w:t>
      </w:r>
      <w:r w:rsidRPr="007C4033">
        <w:rPr>
          <w:lang w:val="ru-RU"/>
        </w:rPr>
        <w:t xml:space="preserve"> совместимого с Dolby Vision. Телевизор поддерживает HDMI 2.1</w:t>
      </w:r>
      <w:r w:rsidR="00014755">
        <w:rPr>
          <w:lang w:val="ru-RU"/>
        </w:rPr>
        <w:t xml:space="preserve">, а также </w:t>
      </w:r>
      <w:bookmarkStart w:id="1" w:name="_GoBack"/>
      <w:bookmarkEnd w:id="1"/>
      <w:r w:rsidRPr="007C4033">
        <w:rPr>
          <w:lang w:val="ru-RU"/>
        </w:rPr>
        <w:t>автоматический режим с низкой задержкой (ALLM), переменную частоту обновления (VRR) и улучшенный канал возврата звука (eARC).</w:t>
      </w:r>
    </w:p>
    <w:p w:rsidR="00D55400" w:rsidRPr="007C4033" w:rsidRDefault="00D55400">
      <w:pPr>
        <w:suppressAutoHyphens/>
        <w:spacing w:line="360" w:lineRule="auto"/>
        <w:jc w:val="both"/>
        <w:rPr>
          <w:lang w:val="ru-RU"/>
        </w:rPr>
      </w:pPr>
    </w:p>
    <w:p w:rsidR="00D55400" w:rsidRPr="007C4033" w:rsidRDefault="008B1F66">
      <w:pPr>
        <w:suppressAutoHyphens/>
        <w:spacing w:line="360" w:lineRule="auto"/>
        <w:jc w:val="both"/>
        <w:rPr>
          <w:lang w:val="ru-RU"/>
        </w:rPr>
      </w:pPr>
      <w:r w:rsidRPr="007C4033">
        <w:rPr>
          <w:lang w:val="ru-RU"/>
        </w:rPr>
        <w:t>На некоторы</w:t>
      </w:r>
      <w:r w:rsidR="007C4033">
        <w:rPr>
          <w:lang w:val="ru-RU"/>
        </w:rPr>
        <w:t>е</w:t>
      </w:r>
      <w:r w:rsidRPr="007C4033">
        <w:rPr>
          <w:lang w:val="ru-RU"/>
        </w:rPr>
        <w:t xml:space="preserve"> рынк</w:t>
      </w:r>
      <w:r w:rsidR="007C4033">
        <w:rPr>
          <w:lang w:val="ru-RU"/>
        </w:rPr>
        <w:t>и</w:t>
      </w:r>
      <w:r w:rsidRPr="007C4033">
        <w:rPr>
          <w:lang w:val="ru-RU"/>
        </w:rPr>
        <w:t xml:space="preserve"> LG 8K OLED TV </w:t>
      </w:r>
      <w:r w:rsidR="007C4033">
        <w:rPr>
          <w:lang w:val="ru-RU"/>
        </w:rPr>
        <w:t xml:space="preserve">выйдет </w:t>
      </w:r>
      <w:r w:rsidRPr="007C4033">
        <w:rPr>
          <w:lang w:val="ru-RU"/>
        </w:rPr>
        <w:t xml:space="preserve">со встроенными Google Assistant и Amazon Alexa для обеспечения максимальной гибкости и удобства управления телевизором и подключенными </w:t>
      </w:r>
      <w:r w:rsidR="007C4033">
        <w:rPr>
          <w:lang w:val="ru-RU"/>
        </w:rPr>
        <w:t>«умными»</w:t>
      </w:r>
      <w:r w:rsidRPr="007C4033">
        <w:rPr>
          <w:lang w:val="ru-RU"/>
        </w:rPr>
        <w:t xml:space="preserve"> устройствами.</w:t>
      </w:r>
    </w:p>
    <w:p w:rsidR="00D55400" w:rsidRPr="007C4033" w:rsidRDefault="00D55400">
      <w:pPr>
        <w:suppressAutoHyphens/>
        <w:spacing w:line="360" w:lineRule="auto"/>
        <w:jc w:val="both"/>
        <w:rPr>
          <w:lang w:val="ru-RU"/>
        </w:rPr>
      </w:pPr>
    </w:p>
    <w:p w:rsidR="00D55400" w:rsidRPr="007C4033" w:rsidRDefault="008B1F66">
      <w:pPr>
        <w:suppressAutoHyphens/>
        <w:spacing w:line="360" w:lineRule="auto"/>
        <w:jc w:val="both"/>
        <w:rPr>
          <w:lang w:val="ru-RU"/>
        </w:rPr>
      </w:pPr>
      <w:r w:rsidRPr="007C4033">
        <w:rPr>
          <w:lang w:val="ru-RU"/>
        </w:rPr>
        <w:lastRenderedPageBreak/>
        <w:t xml:space="preserve">«Будучи первым на рынке и крупнейшим в мире OLED-телевизором с разрешением 8К, он демонстрирует наше стремление лидировать в сегменте ультра-премиальных телевизоров и обеспечивать максимальные впечатления от просмотра, — </w:t>
      </w:r>
      <w:r w:rsidR="007C4033">
        <w:rPr>
          <w:lang w:val="ru-RU"/>
        </w:rPr>
        <w:t>говорит</w:t>
      </w:r>
      <w:r w:rsidRPr="007C4033">
        <w:rPr>
          <w:lang w:val="ru-RU"/>
        </w:rPr>
        <w:t xml:space="preserve"> Брайан Квон (Brian Kwon), президент подразделений мобильных коммуникаций и домашних развлечений компании LG. — Компания LG первой вывела технологию OLED на рынок, и мы будем продолжать внедрять современные телевизионные технологии, которые расширяют границы возможного в сфере домашних развлечений».</w:t>
      </w:r>
    </w:p>
    <w:p w:rsidR="00D55400" w:rsidRPr="007C4033" w:rsidRDefault="00D55400">
      <w:pPr>
        <w:suppressAutoHyphens/>
        <w:jc w:val="both"/>
        <w:rPr>
          <w:lang w:val="ru-RU"/>
        </w:rPr>
      </w:pPr>
    </w:p>
    <w:p w:rsidR="00D55400" w:rsidRPr="0051667B" w:rsidRDefault="008B1F66">
      <w:pPr>
        <w:suppressAutoHyphens/>
        <w:jc w:val="center"/>
      </w:pPr>
      <w:r w:rsidRPr="0051667B">
        <w:t># # #</w:t>
      </w:r>
    </w:p>
    <w:p w:rsidR="00D55400" w:rsidRPr="0051667B" w:rsidRDefault="00D55400">
      <w:pPr>
        <w:suppressAutoHyphens/>
        <w:jc w:val="both"/>
        <w:rPr>
          <w:sz w:val="18"/>
          <w:szCs w:val="18"/>
        </w:rPr>
      </w:pPr>
    </w:p>
    <w:p w:rsidR="0051667B" w:rsidRPr="0051667B" w:rsidRDefault="0051667B">
      <w:pPr>
        <w:pStyle w:val="NormalWeb"/>
        <w:keepNext/>
        <w:keepLines/>
        <w:spacing w:before="0" w:after="0"/>
        <w:jc w:val="both"/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</w:pPr>
    </w:p>
    <w:p w:rsidR="0051667B" w:rsidRPr="0051667B" w:rsidRDefault="0051667B">
      <w:pPr>
        <w:pStyle w:val="NormalWeb"/>
        <w:keepNext/>
        <w:keepLines/>
        <w:spacing w:before="0" w:after="0"/>
        <w:jc w:val="both"/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</w:pPr>
    </w:p>
    <w:p w:rsidR="0051667B" w:rsidRPr="007B7765" w:rsidRDefault="0051667B" w:rsidP="0051667B">
      <w:pPr>
        <w:pStyle w:val="NormalWeb"/>
        <w:keepNext/>
        <w:keepLines/>
        <w:spacing w:before="0" w:after="0"/>
        <w:jc w:val="both"/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</w:pPr>
      <w:r w:rsidRPr="0051667B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О компании LG Electronics Home Entertainment Company </w:t>
      </w:r>
    </w:p>
    <w:p w:rsidR="0051667B" w:rsidRPr="007B7765" w:rsidRDefault="0051667B" w:rsidP="0051667B">
      <w:pPr>
        <w:pStyle w:val="NormalWeb"/>
        <w:keepNext/>
        <w:keepLines/>
        <w:spacing w:before="0" w:after="0"/>
        <w:jc w:val="both"/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</w:pPr>
    </w:p>
    <w:p w:rsidR="0051667B" w:rsidRPr="0051667B" w:rsidRDefault="0051667B" w:rsidP="0051667B">
      <w:pPr>
        <w:keepNext/>
        <w:jc w:val="both"/>
        <w:rPr>
          <w:rStyle w:val="Hyperlink0"/>
          <w:lang w:val="ru-RU"/>
        </w:rPr>
      </w:pPr>
      <w:r w:rsidRPr="0075090A">
        <w:rPr>
          <w:sz w:val="18"/>
          <w:szCs w:val="18"/>
        </w:rPr>
        <w:t>LG</w:t>
      </w:r>
      <w:r w:rsidRPr="0051667B">
        <w:rPr>
          <w:sz w:val="18"/>
          <w:szCs w:val="18"/>
          <w:lang w:val="ru-RU"/>
        </w:rPr>
        <w:t xml:space="preserve"> </w:t>
      </w:r>
      <w:r w:rsidRPr="0075090A">
        <w:rPr>
          <w:sz w:val="18"/>
          <w:szCs w:val="18"/>
        </w:rPr>
        <w:t>Electronics</w:t>
      </w:r>
      <w:r w:rsidRPr="0051667B">
        <w:rPr>
          <w:sz w:val="18"/>
          <w:szCs w:val="18"/>
          <w:lang w:val="ru-RU"/>
        </w:rPr>
        <w:t xml:space="preserve"> </w:t>
      </w:r>
      <w:r w:rsidRPr="0075090A">
        <w:rPr>
          <w:sz w:val="18"/>
          <w:szCs w:val="18"/>
        </w:rPr>
        <w:t>Home</w:t>
      </w:r>
      <w:r w:rsidRPr="0051667B">
        <w:rPr>
          <w:sz w:val="18"/>
          <w:szCs w:val="18"/>
          <w:lang w:val="ru-RU"/>
        </w:rPr>
        <w:t xml:space="preserve"> </w:t>
      </w:r>
      <w:r w:rsidRPr="0075090A">
        <w:rPr>
          <w:sz w:val="18"/>
          <w:szCs w:val="18"/>
        </w:rPr>
        <w:t>Entertainment</w:t>
      </w:r>
      <w:r w:rsidRPr="0051667B"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 w:rsidRPr="0075090A">
        <w:rPr>
          <w:sz w:val="18"/>
          <w:szCs w:val="18"/>
        </w:rPr>
        <w:t>OLED</w:t>
      </w:r>
      <w:r w:rsidRPr="0051667B">
        <w:rPr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 w:rsidRPr="0075090A">
        <w:rPr>
          <w:sz w:val="18"/>
          <w:szCs w:val="18"/>
        </w:rPr>
        <w:t>LG</w:t>
      </w:r>
      <w:r w:rsidRPr="0051667B">
        <w:rPr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 w:rsidRPr="0075090A">
        <w:rPr>
          <w:sz w:val="18"/>
          <w:szCs w:val="18"/>
        </w:rPr>
        <w:t>OLED</w:t>
      </w:r>
      <w:r w:rsidRPr="0051667B">
        <w:rPr>
          <w:sz w:val="18"/>
          <w:szCs w:val="18"/>
          <w:lang w:val="ru-RU"/>
        </w:rPr>
        <w:t xml:space="preserve">-телевизоры, а также передовые телевизоры </w:t>
      </w:r>
      <w:r w:rsidRPr="0075090A">
        <w:rPr>
          <w:sz w:val="18"/>
          <w:szCs w:val="18"/>
        </w:rPr>
        <w:t>SUPER</w:t>
      </w:r>
      <w:r w:rsidRPr="0051667B">
        <w:rPr>
          <w:sz w:val="18"/>
          <w:szCs w:val="18"/>
          <w:lang w:val="ru-RU"/>
        </w:rPr>
        <w:t xml:space="preserve"> </w:t>
      </w:r>
      <w:r w:rsidRPr="0075090A">
        <w:rPr>
          <w:sz w:val="18"/>
          <w:szCs w:val="18"/>
        </w:rPr>
        <w:t>UHD</w:t>
      </w:r>
      <w:r w:rsidRPr="0051667B">
        <w:rPr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r w:rsidRPr="0075090A">
        <w:rPr>
          <w:sz w:val="18"/>
          <w:szCs w:val="18"/>
        </w:rPr>
        <w:t>www</w:t>
      </w:r>
      <w:r w:rsidRPr="0051667B">
        <w:rPr>
          <w:sz w:val="18"/>
          <w:szCs w:val="18"/>
          <w:lang w:val="ru-RU"/>
        </w:rPr>
        <w:t>.</w:t>
      </w:r>
      <w:r w:rsidRPr="0075090A">
        <w:rPr>
          <w:sz w:val="18"/>
          <w:szCs w:val="18"/>
        </w:rPr>
        <w:t>LG</w:t>
      </w:r>
      <w:r w:rsidRPr="0051667B">
        <w:rPr>
          <w:sz w:val="18"/>
          <w:szCs w:val="18"/>
          <w:lang w:val="ru-RU"/>
        </w:rPr>
        <w:t>.</w:t>
      </w:r>
      <w:r w:rsidRPr="0075090A">
        <w:rPr>
          <w:sz w:val="18"/>
          <w:szCs w:val="18"/>
        </w:rPr>
        <w:t>com</w:t>
      </w:r>
      <w:r w:rsidRPr="0051667B">
        <w:rPr>
          <w:rStyle w:val="Hyperlink0"/>
          <w:sz w:val="18"/>
          <w:szCs w:val="18"/>
          <w:lang w:val="ru-RU"/>
        </w:rPr>
        <w:t>.</w:t>
      </w:r>
    </w:p>
    <w:p w:rsidR="00D55400" w:rsidRPr="0051667B" w:rsidRDefault="00D55400">
      <w:pPr>
        <w:suppressAutoHyphens/>
        <w:jc w:val="both"/>
        <w:rPr>
          <w:sz w:val="18"/>
          <w:szCs w:val="18"/>
          <w:lang w:val="ru-RU"/>
        </w:rPr>
      </w:pPr>
    </w:p>
    <w:p w:rsidR="00D55400" w:rsidRPr="0051667B" w:rsidRDefault="00D55400">
      <w:pPr>
        <w:suppressAutoHyphens/>
        <w:jc w:val="both"/>
        <w:rPr>
          <w:sz w:val="18"/>
          <w:szCs w:val="18"/>
          <w:lang w:val="ru-RU"/>
        </w:rPr>
      </w:pPr>
    </w:p>
    <w:p w:rsidR="00D55400" w:rsidRPr="0051667B" w:rsidRDefault="008B1F66">
      <w:pPr>
        <w:keepNext/>
        <w:keepLines/>
        <w:suppressAutoHyphens/>
        <w:rPr>
          <w:i/>
          <w:iCs/>
        </w:rPr>
      </w:pPr>
      <w:r w:rsidRPr="0051667B">
        <w:rPr>
          <w:i/>
          <w:iCs/>
          <w:sz w:val="18"/>
          <w:szCs w:val="18"/>
        </w:rPr>
        <w:t>Media Contacts:</w:t>
      </w:r>
    </w:p>
    <w:p w:rsidR="00D55400" w:rsidRPr="0051667B" w:rsidRDefault="00D55400">
      <w:pPr>
        <w:keepNext/>
        <w:keepLines/>
        <w:suppressAutoHyphens/>
        <w:rPr>
          <w:sz w:val="18"/>
          <w:szCs w:val="18"/>
        </w:rPr>
      </w:pPr>
    </w:p>
    <w:p w:rsidR="00D55400" w:rsidRPr="007B7765" w:rsidRDefault="008B1F66">
      <w:pPr>
        <w:keepNext/>
        <w:keepLines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 w:rsidRPr="0051667B">
        <w:rPr>
          <w:kern w:val="2"/>
          <w:sz w:val="18"/>
          <w:szCs w:val="18"/>
          <w:shd w:val="clear" w:color="auto" w:fill="FFFFFF"/>
        </w:rPr>
        <w:t>LG Electronics, Inc.</w:t>
      </w:r>
      <w:r w:rsidRPr="0051667B">
        <w:rPr>
          <w:kern w:val="2"/>
          <w:sz w:val="18"/>
          <w:szCs w:val="18"/>
          <w:shd w:val="clear" w:color="auto" w:fill="FFFFFF"/>
        </w:rPr>
        <w:tab/>
      </w:r>
      <w:r w:rsidRPr="007B7765">
        <w:rPr>
          <w:kern w:val="2"/>
          <w:sz w:val="18"/>
          <w:szCs w:val="18"/>
          <w:shd w:val="clear" w:color="auto" w:fill="FFFFFF"/>
        </w:rPr>
        <w:t>LG Electronics, Inc.</w:t>
      </w:r>
    </w:p>
    <w:p w:rsidR="00D55400" w:rsidRPr="0051667B" w:rsidRDefault="008B1F66">
      <w:pPr>
        <w:keepNext/>
        <w:keepLines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 w:rsidRPr="0051667B">
        <w:rPr>
          <w:kern w:val="2"/>
          <w:sz w:val="18"/>
          <w:szCs w:val="18"/>
          <w:shd w:val="clear" w:color="auto" w:fill="FFFFFF"/>
        </w:rPr>
        <w:t>Ken Hong</w:t>
      </w:r>
      <w:r w:rsidRPr="0051667B">
        <w:rPr>
          <w:kern w:val="2"/>
          <w:sz w:val="18"/>
          <w:szCs w:val="18"/>
          <w:shd w:val="clear" w:color="auto" w:fill="FFFFFF"/>
        </w:rPr>
        <w:tab/>
        <w:t>Juah Kim</w:t>
      </w:r>
    </w:p>
    <w:p w:rsidR="00D55400" w:rsidRPr="0051667B" w:rsidRDefault="008B1F66">
      <w:pPr>
        <w:keepNext/>
        <w:keepLines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 w:rsidRPr="0051667B">
        <w:rPr>
          <w:kern w:val="2"/>
          <w:sz w:val="18"/>
          <w:szCs w:val="18"/>
          <w:shd w:val="clear" w:color="auto" w:fill="FFFFFF"/>
        </w:rPr>
        <w:t>+82 2 3777 3626</w:t>
      </w:r>
      <w:r w:rsidRPr="0051667B">
        <w:rPr>
          <w:kern w:val="2"/>
          <w:sz w:val="18"/>
          <w:szCs w:val="18"/>
          <w:shd w:val="clear" w:color="auto" w:fill="FFFFFF"/>
        </w:rPr>
        <w:tab/>
        <w:t>+82 2 3777 3981</w:t>
      </w:r>
    </w:p>
    <w:p w:rsidR="00D55400" w:rsidRPr="0051667B" w:rsidRDefault="008B1F66">
      <w:pPr>
        <w:keepNext/>
        <w:keepLines/>
        <w:tabs>
          <w:tab w:val="left" w:pos="3969"/>
        </w:tabs>
        <w:jc w:val="both"/>
        <w:rPr>
          <w:kern w:val="2"/>
          <w:sz w:val="18"/>
          <w:szCs w:val="18"/>
          <w:shd w:val="clear" w:color="auto" w:fill="FFFFFF"/>
        </w:rPr>
      </w:pPr>
      <w:r w:rsidRPr="0051667B">
        <w:rPr>
          <w:kern w:val="2"/>
          <w:sz w:val="18"/>
          <w:szCs w:val="18"/>
          <w:shd w:val="clear" w:color="auto" w:fill="FFFFFF"/>
        </w:rPr>
        <w:t>ken.hong@lge.com</w:t>
      </w:r>
      <w:r w:rsidRPr="0051667B">
        <w:rPr>
          <w:kern w:val="2"/>
          <w:sz w:val="18"/>
          <w:szCs w:val="18"/>
          <w:shd w:val="clear" w:color="auto" w:fill="FFFFFF"/>
        </w:rPr>
        <w:tab/>
        <w:t>juah.kim@lge.com</w:t>
      </w:r>
    </w:p>
    <w:p w:rsidR="00D55400" w:rsidRPr="0051667B" w:rsidRDefault="008B1F66">
      <w:pPr>
        <w:keepNext/>
        <w:keepLines/>
        <w:tabs>
          <w:tab w:val="left" w:pos="3969"/>
        </w:tabs>
        <w:jc w:val="both"/>
      </w:pPr>
      <w:r w:rsidRPr="0051667B">
        <w:rPr>
          <w:kern w:val="2"/>
          <w:sz w:val="18"/>
          <w:szCs w:val="18"/>
          <w:shd w:val="clear" w:color="auto" w:fill="FFFFFF"/>
        </w:rPr>
        <w:t>www.LGnewsroom.com</w:t>
      </w:r>
      <w:r w:rsidRPr="0051667B">
        <w:rPr>
          <w:kern w:val="2"/>
          <w:sz w:val="18"/>
          <w:szCs w:val="18"/>
          <w:shd w:val="clear" w:color="auto" w:fill="FFFFFF"/>
        </w:rPr>
        <w:tab/>
        <w:t>www.LGnewsroom.com</w:t>
      </w:r>
    </w:p>
    <w:sectPr w:rsidR="00D55400" w:rsidRPr="0051667B">
      <w:headerReference w:type="default" r:id="rId6"/>
      <w:foot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F66" w:rsidRDefault="008B1F66">
      <w:r>
        <w:separator/>
      </w:r>
    </w:p>
  </w:endnote>
  <w:endnote w:type="continuationSeparator" w:id="0">
    <w:p w:rsidR="008B1F66" w:rsidRDefault="008B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400" w:rsidRDefault="008B1F66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01475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F66" w:rsidRDefault="008B1F66">
      <w:r>
        <w:separator/>
      </w:r>
    </w:p>
  </w:footnote>
  <w:footnote w:type="continuationSeparator" w:id="0">
    <w:p w:rsidR="008B1F66" w:rsidRDefault="008B1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400" w:rsidRDefault="008B1F66">
    <w:pPr>
      <w:pStyle w:val="Header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D55400" w:rsidRDefault="008B1F66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55400"/>
    <w:rsid w:val="00014755"/>
    <w:rsid w:val="00130FF3"/>
    <w:rsid w:val="0051667B"/>
    <w:rsid w:val="005A04EF"/>
    <w:rsid w:val="007B7765"/>
    <w:rsid w:val="007C4033"/>
    <w:rsid w:val="008B1F66"/>
    <w:rsid w:val="00946D9A"/>
    <w:rsid w:val="00D5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F2B27-3BB0-407E-B324-03A42F09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NormalWeb">
    <w:name w:val="Normal (Web)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character" w:customStyle="1" w:styleId="Hyperlink0">
    <w:name w:val="Hyperlink.0"/>
    <w:basedOn w:val="DefaultParagraphFont"/>
    <w:rsid w:val="00516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OGV</Company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Belikova</dc:creator>
  <cp:lastModifiedBy>Daria Shtefanyuk/LGERA Russia Subsidiary. PR Team(daria.shtefanyuk@lge.com)</cp:lastModifiedBy>
  <cp:revision>7</cp:revision>
  <dcterms:created xsi:type="dcterms:W3CDTF">2019-05-31T12:28:00Z</dcterms:created>
  <dcterms:modified xsi:type="dcterms:W3CDTF">2019-06-03T12:27:00Z</dcterms:modified>
</cp:coreProperties>
</file>